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6EDF" w14:textId="2FF1B6C9" w:rsidR="00F948DC" w:rsidRDefault="00B25E4A" w:rsidP="00BA07B4">
      <w:pPr>
        <w:pStyle w:val="KeinLeerraum"/>
        <w:spacing w:line="360" w:lineRule="auto"/>
        <w:jc w:val="center"/>
        <w:rPr>
          <w:rFonts w:ascii="Arial" w:hAnsi="Arial" w:cs="Arial"/>
          <w:sz w:val="24"/>
          <w:szCs w:val="24"/>
          <w:u w:val="single"/>
        </w:rPr>
      </w:pPr>
      <w:r>
        <w:rPr>
          <w:rFonts w:ascii="Arial" w:hAnsi="Arial" w:cs="Arial"/>
          <w:sz w:val="24"/>
          <w:szCs w:val="24"/>
          <w:u w:val="single"/>
        </w:rPr>
        <w:t>Informationserwerb, Erfahrungsaustausch, Unterstützungs</w:t>
      </w:r>
      <w:r w:rsidR="00066065">
        <w:rPr>
          <w:rFonts w:ascii="Arial" w:hAnsi="Arial" w:cs="Arial"/>
          <w:sz w:val="24"/>
          <w:szCs w:val="24"/>
          <w:u w:val="single"/>
        </w:rPr>
        <w:t xml:space="preserve">optionen </w:t>
      </w:r>
      <w:r>
        <w:rPr>
          <w:rFonts w:ascii="Arial" w:hAnsi="Arial" w:cs="Arial"/>
          <w:sz w:val="24"/>
          <w:szCs w:val="24"/>
          <w:u w:val="single"/>
        </w:rPr>
        <w:t>und Empowerment</w:t>
      </w:r>
      <w:r w:rsidR="00F948DC" w:rsidRPr="00F948DC">
        <w:rPr>
          <w:rFonts w:ascii="Arial" w:hAnsi="Arial" w:cs="Arial"/>
          <w:sz w:val="24"/>
          <w:szCs w:val="24"/>
          <w:u w:val="single"/>
        </w:rPr>
        <w:t xml:space="preserve"> hörgeschädigter Lehrkräfte in Deutschland</w:t>
      </w:r>
    </w:p>
    <w:p w14:paraId="4CCC8D21" w14:textId="5E4F1C34" w:rsidR="00083BF5" w:rsidRDefault="00083BF5" w:rsidP="00B25E4A">
      <w:pPr>
        <w:pStyle w:val="KeinLeerraum"/>
        <w:spacing w:line="360" w:lineRule="auto"/>
        <w:rPr>
          <w:rFonts w:ascii="Arial" w:hAnsi="Arial" w:cs="Arial"/>
          <w:sz w:val="24"/>
          <w:szCs w:val="24"/>
          <w:u w:val="single"/>
        </w:rPr>
      </w:pPr>
    </w:p>
    <w:p w14:paraId="1BF9F0BA" w14:textId="1C4FDA12" w:rsidR="00083BF5" w:rsidRPr="00083BF5" w:rsidRDefault="00083BF5" w:rsidP="00B25E4A">
      <w:pPr>
        <w:pStyle w:val="KeinLeerraum"/>
        <w:spacing w:line="360" w:lineRule="auto"/>
        <w:jc w:val="center"/>
        <w:rPr>
          <w:rFonts w:ascii="Arial" w:hAnsi="Arial" w:cs="Arial"/>
          <w:i/>
          <w:iCs/>
          <w:sz w:val="24"/>
          <w:szCs w:val="24"/>
        </w:rPr>
      </w:pPr>
      <w:r w:rsidRPr="00083BF5">
        <w:rPr>
          <w:rFonts w:ascii="Arial" w:hAnsi="Arial" w:cs="Arial"/>
          <w:i/>
          <w:iCs/>
          <w:sz w:val="24"/>
          <w:szCs w:val="24"/>
        </w:rPr>
        <w:t xml:space="preserve">„Der Austausch hat </w:t>
      </w:r>
      <w:r w:rsidR="00B25E4A" w:rsidRPr="00083BF5">
        <w:rPr>
          <w:rFonts w:ascii="Arial" w:hAnsi="Arial" w:cs="Arial"/>
          <w:i/>
          <w:iCs/>
          <w:sz w:val="24"/>
          <w:szCs w:val="24"/>
        </w:rPr>
        <w:t>gutgetan</w:t>
      </w:r>
      <w:r w:rsidRPr="00083BF5">
        <w:rPr>
          <w:rFonts w:ascii="Arial" w:hAnsi="Arial" w:cs="Arial"/>
          <w:i/>
          <w:iCs/>
          <w:sz w:val="24"/>
          <w:szCs w:val="24"/>
        </w:rPr>
        <w:t xml:space="preserve">. Ich weiß nun, dass ich nicht </w:t>
      </w:r>
      <w:r w:rsidR="00066065" w:rsidRPr="00083BF5">
        <w:rPr>
          <w:rFonts w:ascii="Arial" w:hAnsi="Arial" w:cs="Arial"/>
          <w:i/>
          <w:iCs/>
          <w:sz w:val="24"/>
          <w:szCs w:val="24"/>
        </w:rPr>
        <w:t>allein</w:t>
      </w:r>
      <w:r w:rsidRPr="00083BF5">
        <w:rPr>
          <w:rFonts w:ascii="Arial" w:hAnsi="Arial" w:cs="Arial"/>
          <w:i/>
          <w:iCs/>
          <w:sz w:val="24"/>
          <w:szCs w:val="24"/>
        </w:rPr>
        <w:t xml:space="preserve"> bin und um meine Möglichkeiten.“</w:t>
      </w:r>
    </w:p>
    <w:p w14:paraId="15EF0124" w14:textId="0D0B7256" w:rsidR="00F948DC" w:rsidRDefault="00F948DC" w:rsidP="00B25E4A">
      <w:pPr>
        <w:pStyle w:val="KeinLeerraum"/>
        <w:spacing w:line="360" w:lineRule="auto"/>
        <w:rPr>
          <w:rFonts w:ascii="Arial" w:hAnsi="Arial" w:cs="Arial"/>
          <w:sz w:val="24"/>
          <w:szCs w:val="24"/>
        </w:rPr>
      </w:pPr>
    </w:p>
    <w:p w14:paraId="186CEBEE" w14:textId="31D42F6B" w:rsidR="00646620" w:rsidRDefault="00F948DC" w:rsidP="00B25E4A">
      <w:pPr>
        <w:pStyle w:val="KeinLeerraum"/>
        <w:spacing w:line="360" w:lineRule="auto"/>
        <w:rPr>
          <w:rFonts w:ascii="Arial" w:hAnsi="Arial" w:cs="Arial"/>
          <w:sz w:val="24"/>
          <w:szCs w:val="24"/>
        </w:rPr>
      </w:pPr>
      <w:r>
        <w:rPr>
          <w:rFonts w:ascii="Arial" w:hAnsi="Arial" w:cs="Arial"/>
          <w:sz w:val="24"/>
          <w:szCs w:val="24"/>
        </w:rPr>
        <w:t xml:space="preserve">Das 4. bundesweite Treffen hörgeschädigter Lehrkräfte fand vom 1. bis 2. April 2022 </w:t>
      </w:r>
      <w:r w:rsidR="00646620">
        <w:rPr>
          <w:rFonts w:ascii="Arial" w:hAnsi="Arial" w:cs="Arial"/>
          <w:sz w:val="24"/>
          <w:szCs w:val="24"/>
        </w:rPr>
        <w:t>an der Karl-</w:t>
      </w:r>
      <w:proofErr w:type="spellStart"/>
      <w:r w:rsidR="00646620">
        <w:rPr>
          <w:rFonts w:ascii="Arial" w:hAnsi="Arial" w:cs="Arial"/>
          <w:sz w:val="24"/>
          <w:szCs w:val="24"/>
        </w:rPr>
        <w:t>Kroiß</w:t>
      </w:r>
      <w:proofErr w:type="spellEnd"/>
      <w:r w:rsidR="00646620">
        <w:rPr>
          <w:rFonts w:ascii="Arial" w:hAnsi="Arial" w:cs="Arial"/>
          <w:sz w:val="24"/>
          <w:szCs w:val="24"/>
        </w:rPr>
        <w:t xml:space="preserve">-Schule </w:t>
      </w:r>
      <w:r>
        <w:rPr>
          <w:rFonts w:ascii="Arial" w:hAnsi="Arial" w:cs="Arial"/>
          <w:sz w:val="24"/>
          <w:szCs w:val="24"/>
        </w:rPr>
        <w:t xml:space="preserve">in Würzburg statt. </w:t>
      </w:r>
    </w:p>
    <w:p w14:paraId="4CF50082" w14:textId="24B39521" w:rsidR="00E7332F" w:rsidRDefault="00F948DC" w:rsidP="00B25E4A">
      <w:pPr>
        <w:pStyle w:val="KeinLeerraum"/>
        <w:spacing w:line="360" w:lineRule="auto"/>
        <w:rPr>
          <w:rFonts w:ascii="Arial" w:hAnsi="Arial" w:cs="Arial"/>
          <w:sz w:val="24"/>
          <w:szCs w:val="24"/>
        </w:rPr>
      </w:pPr>
      <w:r>
        <w:rPr>
          <w:rFonts w:ascii="Arial" w:hAnsi="Arial" w:cs="Arial"/>
          <w:sz w:val="24"/>
          <w:szCs w:val="24"/>
        </w:rPr>
        <w:t xml:space="preserve">An dem Treffen haben 21 </w:t>
      </w:r>
      <w:r w:rsidR="00E7332F">
        <w:rPr>
          <w:rFonts w:ascii="Arial" w:hAnsi="Arial" w:cs="Arial"/>
          <w:sz w:val="24"/>
          <w:szCs w:val="24"/>
        </w:rPr>
        <w:t xml:space="preserve">hörgeschädigte </w:t>
      </w:r>
      <w:r>
        <w:rPr>
          <w:rFonts w:ascii="Arial" w:hAnsi="Arial" w:cs="Arial"/>
          <w:sz w:val="24"/>
          <w:szCs w:val="24"/>
        </w:rPr>
        <w:t xml:space="preserve">Teilnehmer teilgenommen. </w:t>
      </w:r>
    </w:p>
    <w:p w14:paraId="0000F4C0" w14:textId="6BE68652" w:rsidR="00E7332F" w:rsidRDefault="00E7332F" w:rsidP="00B25E4A">
      <w:pPr>
        <w:pStyle w:val="KeinLeerraum"/>
        <w:spacing w:line="360" w:lineRule="auto"/>
        <w:rPr>
          <w:rFonts w:ascii="Arial" w:hAnsi="Arial" w:cs="Arial"/>
          <w:sz w:val="24"/>
          <w:szCs w:val="24"/>
        </w:rPr>
      </w:pPr>
      <w:r>
        <w:rPr>
          <w:rFonts w:ascii="Arial" w:hAnsi="Arial" w:cs="Arial"/>
          <w:sz w:val="24"/>
          <w:szCs w:val="24"/>
        </w:rPr>
        <w:t xml:space="preserve">Der Grad der Hörschädigung </w:t>
      </w:r>
      <w:r w:rsidR="00DC7488">
        <w:rPr>
          <w:rFonts w:ascii="Arial" w:hAnsi="Arial" w:cs="Arial"/>
          <w:sz w:val="24"/>
          <w:szCs w:val="24"/>
        </w:rPr>
        <w:t xml:space="preserve">der Anwesenden </w:t>
      </w:r>
      <w:r>
        <w:rPr>
          <w:rFonts w:ascii="Arial" w:hAnsi="Arial" w:cs="Arial"/>
          <w:sz w:val="24"/>
          <w:szCs w:val="24"/>
        </w:rPr>
        <w:t>(von leicht</w:t>
      </w:r>
      <w:r w:rsidR="00DC7488">
        <w:rPr>
          <w:rFonts w:ascii="Arial" w:hAnsi="Arial" w:cs="Arial"/>
          <w:sz w:val="24"/>
          <w:szCs w:val="24"/>
        </w:rPr>
        <w:t>er</w:t>
      </w:r>
      <w:r>
        <w:rPr>
          <w:rFonts w:ascii="Arial" w:hAnsi="Arial" w:cs="Arial"/>
          <w:sz w:val="24"/>
          <w:szCs w:val="24"/>
        </w:rPr>
        <w:t xml:space="preserve"> </w:t>
      </w:r>
      <w:r w:rsidR="00DC7488">
        <w:rPr>
          <w:rFonts w:ascii="Arial" w:hAnsi="Arial" w:cs="Arial"/>
          <w:sz w:val="24"/>
          <w:szCs w:val="24"/>
        </w:rPr>
        <w:t>H</w:t>
      </w:r>
      <w:r>
        <w:rPr>
          <w:rFonts w:ascii="Arial" w:hAnsi="Arial" w:cs="Arial"/>
          <w:sz w:val="24"/>
          <w:szCs w:val="24"/>
        </w:rPr>
        <w:t>örschädig</w:t>
      </w:r>
      <w:r w:rsidR="00DC7488">
        <w:rPr>
          <w:rFonts w:ascii="Arial" w:hAnsi="Arial" w:cs="Arial"/>
          <w:sz w:val="24"/>
          <w:szCs w:val="24"/>
        </w:rPr>
        <w:t>ung</w:t>
      </w:r>
      <w:r>
        <w:rPr>
          <w:rFonts w:ascii="Arial" w:hAnsi="Arial" w:cs="Arial"/>
          <w:sz w:val="24"/>
          <w:szCs w:val="24"/>
        </w:rPr>
        <w:t xml:space="preserve"> bis an Taubheit grenzend hörgeschädigt, kombinierte Hör-</w:t>
      </w:r>
      <w:r w:rsidR="00DC7488">
        <w:rPr>
          <w:rFonts w:ascii="Arial" w:hAnsi="Arial" w:cs="Arial"/>
          <w:sz w:val="24"/>
          <w:szCs w:val="24"/>
        </w:rPr>
        <w:t xml:space="preserve"> und </w:t>
      </w:r>
      <w:r>
        <w:rPr>
          <w:rFonts w:ascii="Arial" w:hAnsi="Arial" w:cs="Arial"/>
          <w:sz w:val="24"/>
          <w:szCs w:val="24"/>
        </w:rPr>
        <w:t xml:space="preserve">Sehschädigung) sowie die Versorgung mit technischen Unterstützungsgeräten (Hörgerät, CI, Baha, Höranlage) variierte stark. Die Kenntnisse über mögliche technische und personelle Unterstützungsmöglichkeiten </w:t>
      </w:r>
      <w:r w:rsidR="00DC7488">
        <w:rPr>
          <w:rFonts w:ascii="Arial" w:hAnsi="Arial" w:cs="Arial"/>
          <w:sz w:val="24"/>
          <w:szCs w:val="24"/>
        </w:rPr>
        <w:t>waren</w:t>
      </w:r>
      <w:r>
        <w:rPr>
          <w:rFonts w:ascii="Arial" w:hAnsi="Arial" w:cs="Arial"/>
          <w:sz w:val="24"/>
          <w:szCs w:val="24"/>
        </w:rPr>
        <w:t xml:space="preserve"> sehr </w:t>
      </w:r>
      <w:r w:rsidR="00646620">
        <w:rPr>
          <w:rFonts w:ascii="Arial" w:hAnsi="Arial" w:cs="Arial"/>
          <w:sz w:val="24"/>
          <w:szCs w:val="24"/>
        </w:rPr>
        <w:t xml:space="preserve">unterschiedlich ausgeprägt. </w:t>
      </w:r>
    </w:p>
    <w:p w14:paraId="0FFFDC65" w14:textId="6D42873B" w:rsidR="00E7332F" w:rsidRDefault="00E7332F" w:rsidP="00B25E4A">
      <w:pPr>
        <w:pStyle w:val="KeinLeerraum"/>
        <w:spacing w:line="360" w:lineRule="auto"/>
        <w:rPr>
          <w:rFonts w:ascii="Arial" w:hAnsi="Arial" w:cs="Arial"/>
          <w:sz w:val="24"/>
          <w:szCs w:val="24"/>
        </w:rPr>
      </w:pPr>
      <w:r>
        <w:rPr>
          <w:rFonts w:ascii="Arial" w:hAnsi="Arial" w:cs="Arial"/>
          <w:sz w:val="24"/>
          <w:szCs w:val="24"/>
        </w:rPr>
        <w:t xml:space="preserve">Einige der Teilnehmer beherrschten die Gebärdensprache. </w:t>
      </w:r>
    </w:p>
    <w:p w14:paraId="6316F631" w14:textId="77777777" w:rsidR="00E7332F" w:rsidRDefault="00E7332F" w:rsidP="00B25E4A">
      <w:pPr>
        <w:pStyle w:val="KeinLeerraum"/>
        <w:spacing w:line="360" w:lineRule="auto"/>
        <w:rPr>
          <w:rFonts w:ascii="Arial" w:hAnsi="Arial" w:cs="Arial"/>
          <w:sz w:val="24"/>
          <w:szCs w:val="24"/>
        </w:rPr>
      </w:pPr>
      <w:r>
        <w:rPr>
          <w:rFonts w:ascii="Arial" w:hAnsi="Arial" w:cs="Arial"/>
          <w:sz w:val="24"/>
          <w:szCs w:val="24"/>
        </w:rPr>
        <w:t xml:space="preserve">Die Teilnehmer kamen aus den Bundesländern Bayern, Baden-Württemberg, Berlin, Brandenburg, Niedersachsen und Hamburg. </w:t>
      </w:r>
    </w:p>
    <w:p w14:paraId="0B2DFFD3" w14:textId="2C4AE256" w:rsidR="00F948DC" w:rsidRDefault="00F948DC" w:rsidP="00B25E4A">
      <w:pPr>
        <w:pStyle w:val="KeinLeerraum"/>
        <w:spacing w:line="360" w:lineRule="auto"/>
        <w:rPr>
          <w:rFonts w:ascii="Arial" w:hAnsi="Arial" w:cs="Arial"/>
          <w:sz w:val="24"/>
          <w:szCs w:val="24"/>
        </w:rPr>
      </w:pPr>
      <w:r>
        <w:rPr>
          <w:rFonts w:ascii="Arial" w:hAnsi="Arial" w:cs="Arial"/>
          <w:sz w:val="24"/>
          <w:szCs w:val="24"/>
        </w:rPr>
        <w:t xml:space="preserve">Die berufliche Spanne ersteckte sich von </w:t>
      </w:r>
      <w:r w:rsidR="00E7332F">
        <w:rPr>
          <w:rFonts w:ascii="Arial" w:hAnsi="Arial" w:cs="Arial"/>
          <w:sz w:val="24"/>
          <w:szCs w:val="24"/>
        </w:rPr>
        <w:t>Lehramtsstudierenden</w:t>
      </w:r>
      <w:r>
        <w:rPr>
          <w:rFonts w:ascii="Arial" w:hAnsi="Arial" w:cs="Arial"/>
          <w:sz w:val="24"/>
          <w:szCs w:val="24"/>
        </w:rPr>
        <w:t xml:space="preserve"> </w:t>
      </w:r>
      <w:r w:rsidR="00E7332F">
        <w:rPr>
          <w:rFonts w:ascii="Arial" w:hAnsi="Arial" w:cs="Arial"/>
          <w:sz w:val="24"/>
          <w:szCs w:val="24"/>
        </w:rPr>
        <w:t xml:space="preserve">bis hin zu seit mehreren Jahren tätigen Lehrkräften an Förder- und aller Arten von Regelschulen. </w:t>
      </w:r>
    </w:p>
    <w:p w14:paraId="066E331C" w14:textId="2CF932EC" w:rsidR="00646620" w:rsidRDefault="00646620" w:rsidP="00B25E4A">
      <w:pPr>
        <w:pStyle w:val="KeinLeerraum"/>
        <w:spacing w:line="360" w:lineRule="auto"/>
        <w:rPr>
          <w:rFonts w:ascii="Arial" w:hAnsi="Arial" w:cs="Arial"/>
          <w:sz w:val="24"/>
          <w:szCs w:val="24"/>
        </w:rPr>
      </w:pPr>
    </w:p>
    <w:p w14:paraId="65464710" w14:textId="6F23635E" w:rsidR="00646620" w:rsidRDefault="00646620" w:rsidP="00B25E4A">
      <w:pPr>
        <w:pStyle w:val="KeinLeerraum"/>
        <w:spacing w:line="360" w:lineRule="auto"/>
        <w:rPr>
          <w:rFonts w:ascii="Arial" w:hAnsi="Arial" w:cs="Arial"/>
          <w:sz w:val="24"/>
          <w:szCs w:val="24"/>
        </w:rPr>
      </w:pPr>
      <w:r w:rsidRPr="00646620">
        <w:rPr>
          <w:rFonts w:ascii="Arial" w:hAnsi="Arial" w:cs="Arial"/>
          <w:sz w:val="24"/>
          <w:szCs w:val="24"/>
        </w:rPr>
        <w:t xml:space="preserve">Zu Beginn wurden alle Teilnehmer mit der Höranlage verbunden. </w:t>
      </w:r>
    </w:p>
    <w:p w14:paraId="17654382" w14:textId="36BEF460" w:rsidR="00646620" w:rsidRDefault="00646620" w:rsidP="00B25E4A">
      <w:pPr>
        <w:pStyle w:val="KeinLeerraum"/>
        <w:spacing w:line="360" w:lineRule="auto"/>
        <w:rPr>
          <w:rFonts w:ascii="Arial" w:hAnsi="Arial" w:cs="Arial"/>
          <w:sz w:val="24"/>
          <w:szCs w:val="24"/>
        </w:rPr>
      </w:pPr>
      <w:r w:rsidRPr="00646620">
        <w:rPr>
          <w:rFonts w:ascii="Arial" w:hAnsi="Arial" w:cs="Arial"/>
          <w:sz w:val="24"/>
          <w:szCs w:val="24"/>
        </w:rPr>
        <w:t xml:space="preserve">Bei einigen musste schon vorab geklärt werden, </w:t>
      </w:r>
      <w:r>
        <w:rPr>
          <w:rFonts w:ascii="Arial" w:hAnsi="Arial" w:cs="Arial"/>
          <w:sz w:val="24"/>
          <w:szCs w:val="24"/>
        </w:rPr>
        <w:t>was</w:t>
      </w:r>
      <w:r w:rsidRPr="00646620">
        <w:rPr>
          <w:rFonts w:ascii="Arial" w:hAnsi="Arial" w:cs="Arial"/>
          <w:sz w:val="24"/>
          <w:szCs w:val="24"/>
        </w:rPr>
        <w:t xml:space="preserve"> diese Anlage bedeutet und wie sie sich </w:t>
      </w:r>
      <w:r>
        <w:rPr>
          <w:rFonts w:ascii="Arial" w:hAnsi="Arial" w:cs="Arial"/>
          <w:sz w:val="24"/>
          <w:szCs w:val="24"/>
        </w:rPr>
        <w:t xml:space="preserve">zum Beispiel mit der T-Spule </w:t>
      </w:r>
      <w:r w:rsidRPr="00646620">
        <w:rPr>
          <w:rFonts w:ascii="Arial" w:hAnsi="Arial" w:cs="Arial"/>
          <w:sz w:val="24"/>
          <w:szCs w:val="24"/>
        </w:rPr>
        <w:t xml:space="preserve">verbinden können. </w:t>
      </w:r>
    </w:p>
    <w:p w14:paraId="56B1E895" w14:textId="4D39BFDB" w:rsidR="00646620" w:rsidRDefault="00646620" w:rsidP="00B25E4A">
      <w:pPr>
        <w:pStyle w:val="KeinLeerraum"/>
        <w:spacing w:line="360" w:lineRule="auto"/>
        <w:rPr>
          <w:rFonts w:ascii="Arial" w:hAnsi="Arial" w:cs="Arial"/>
          <w:sz w:val="24"/>
          <w:szCs w:val="24"/>
        </w:rPr>
      </w:pPr>
      <w:r>
        <w:rPr>
          <w:rFonts w:ascii="Arial" w:hAnsi="Arial" w:cs="Arial"/>
          <w:sz w:val="24"/>
          <w:szCs w:val="24"/>
        </w:rPr>
        <w:t xml:space="preserve">Die Aktivierung der T-Spule </w:t>
      </w:r>
      <w:r w:rsidR="003B1480">
        <w:rPr>
          <w:rFonts w:ascii="Arial" w:hAnsi="Arial" w:cs="Arial"/>
          <w:sz w:val="24"/>
          <w:szCs w:val="24"/>
        </w:rPr>
        <w:t xml:space="preserve">an ihrer Hörversorgung </w:t>
      </w:r>
      <w:r>
        <w:rPr>
          <w:rFonts w:ascii="Arial" w:hAnsi="Arial" w:cs="Arial"/>
          <w:sz w:val="24"/>
          <w:szCs w:val="24"/>
        </w:rPr>
        <w:t>war nicht allen Teilnehme</w:t>
      </w:r>
      <w:r w:rsidR="003B1480">
        <w:rPr>
          <w:rFonts w:ascii="Arial" w:hAnsi="Arial" w:cs="Arial"/>
          <w:sz w:val="24"/>
          <w:szCs w:val="24"/>
        </w:rPr>
        <w:t>nden</w:t>
      </w:r>
      <w:r>
        <w:rPr>
          <w:rFonts w:ascii="Arial" w:hAnsi="Arial" w:cs="Arial"/>
          <w:sz w:val="24"/>
          <w:szCs w:val="24"/>
        </w:rPr>
        <w:t xml:space="preserve"> bekannt.</w:t>
      </w:r>
    </w:p>
    <w:p w14:paraId="3B82252D" w14:textId="52403B19" w:rsidR="00DC7488" w:rsidRDefault="00DC7488" w:rsidP="00B25E4A">
      <w:pPr>
        <w:pStyle w:val="KeinLeerraum"/>
        <w:spacing w:line="360" w:lineRule="auto"/>
        <w:rPr>
          <w:rFonts w:ascii="Arial" w:hAnsi="Arial" w:cs="Arial"/>
          <w:sz w:val="24"/>
          <w:szCs w:val="24"/>
        </w:rPr>
      </w:pPr>
      <w:r>
        <w:rPr>
          <w:rFonts w:ascii="Arial" w:hAnsi="Arial" w:cs="Arial"/>
          <w:sz w:val="24"/>
          <w:szCs w:val="24"/>
        </w:rPr>
        <w:t xml:space="preserve">Jedoch konnte dies mit dem Wissen der anderen Teilnehmer gelöst werden. </w:t>
      </w:r>
    </w:p>
    <w:p w14:paraId="77FA21CB" w14:textId="38BB9192" w:rsidR="00646620" w:rsidRDefault="00646620" w:rsidP="00B25E4A">
      <w:pPr>
        <w:pStyle w:val="KeinLeerraum"/>
        <w:spacing w:line="360" w:lineRule="auto"/>
        <w:rPr>
          <w:rFonts w:ascii="Arial" w:hAnsi="Arial" w:cs="Arial"/>
          <w:sz w:val="24"/>
          <w:szCs w:val="24"/>
        </w:rPr>
      </w:pPr>
      <w:r w:rsidRPr="00646620">
        <w:rPr>
          <w:rFonts w:ascii="Arial" w:hAnsi="Arial" w:cs="Arial"/>
          <w:sz w:val="24"/>
          <w:szCs w:val="24"/>
        </w:rPr>
        <w:t xml:space="preserve">So wurde deutlich, dass </w:t>
      </w:r>
      <w:r w:rsidR="00DC7488">
        <w:rPr>
          <w:rFonts w:ascii="Arial" w:hAnsi="Arial" w:cs="Arial"/>
          <w:sz w:val="24"/>
          <w:szCs w:val="24"/>
        </w:rPr>
        <w:t xml:space="preserve">schon </w:t>
      </w:r>
      <w:r w:rsidRPr="00646620">
        <w:rPr>
          <w:rFonts w:ascii="Arial" w:hAnsi="Arial" w:cs="Arial"/>
          <w:sz w:val="24"/>
          <w:szCs w:val="24"/>
        </w:rPr>
        <w:t>hier Wissenslücken vorhanden sind.</w:t>
      </w:r>
    </w:p>
    <w:p w14:paraId="77079CBE" w14:textId="7A1518DC" w:rsidR="003B1480" w:rsidRDefault="003B1480" w:rsidP="00B25E4A">
      <w:pPr>
        <w:pStyle w:val="KeinLeerraum"/>
        <w:spacing w:line="360" w:lineRule="auto"/>
        <w:rPr>
          <w:rFonts w:ascii="Arial" w:hAnsi="Arial" w:cs="Arial"/>
          <w:sz w:val="24"/>
          <w:szCs w:val="24"/>
        </w:rPr>
      </w:pPr>
    </w:p>
    <w:p w14:paraId="1667A93C" w14:textId="343A630D" w:rsidR="003B1480" w:rsidRDefault="003B1480" w:rsidP="00B25E4A">
      <w:pPr>
        <w:pStyle w:val="KeinLeerraum"/>
        <w:spacing w:line="360" w:lineRule="auto"/>
        <w:rPr>
          <w:rFonts w:ascii="Arial" w:hAnsi="Arial" w:cs="Arial"/>
          <w:sz w:val="24"/>
          <w:szCs w:val="24"/>
        </w:rPr>
      </w:pPr>
      <w:r>
        <w:rPr>
          <w:rFonts w:ascii="Arial" w:hAnsi="Arial" w:cs="Arial"/>
          <w:sz w:val="24"/>
          <w:szCs w:val="24"/>
        </w:rPr>
        <w:t xml:space="preserve">Nach Klärung der technischen Möglichkeiten zum besseren Hörverstehen, wurden die Teilnehmenden auf die allgemeinen Kommunikationsregeln hingewiesen. </w:t>
      </w:r>
    </w:p>
    <w:p w14:paraId="7F5A8615" w14:textId="09EC248A" w:rsidR="003B1480" w:rsidRDefault="003B1480" w:rsidP="00B25E4A">
      <w:pPr>
        <w:pStyle w:val="KeinLeerraum"/>
        <w:spacing w:line="360" w:lineRule="auto"/>
        <w:rPr>
          <w:rFonts w:ascii="Arial" w:hAnsi="Arial" w:cs="Arial"/>
          <w:sz w:val="24"/>
          <w:szCs w:val="24"/>
        </w:rPr>
      </w:pPr>
      <w:r>
        <w:rPr>
          <w:rFonts w:ascii="Arial" w:hAnsi="Arial" w:cs="Arial"/>
          <w:sz w:val="24"/>
          <w:szCs w:val="24"/>
        </w:rPr>
        <w:t xml:space="preserve">Dies beinhaltete: </w:t>
      </w:r>
      <w:r w:rsidR="00DC7488">
        <w:rPr>
          <w:rFonts w:ascii="Arial" w:hAnsi="Arial" w:cs="Arial"/>
          <w:sz w:val="24"/>
          <w:szCs w:val="24"/>
        </w:rPr>
        <w:t>J</w:t>
      </w:r>
      <w:r>
        <w:rPr>
          <w:rFonts w:ascii="Arial" w:hAnsi="Arial" w:cs="Arial"/>
          <w:sz w:val="24"/>
          <w:szCs w:val="24"/>
        </w:rPr>
        <w:t>eder spricht in das Mikrofon</w:t>
      </w:r>
      <w:r w:rsidR="00DC7488">
        <w:rPr>
          <w:rFonts w:ascii="Arial" w:hAnsi="Arial" w:cs="Arial"/>
          <w:sz w:val="24"/>
          <w:szCs w:val="24"/>
        </w:rPr>
        <w:t xml:space="preserve"> und achtet auf eine</w:t>
      </w:r>
      <w:r>
        <w:rPr>
          <w:rFonts w:ascii="Arial" w:hAnsi="Arial" w:cs="Arial"/>
          <w:sz w:val="24"/>
          <w:szCs w:val="24"/>
        </w:rPr>
        <w:t xml:space="preserve"> ausreichend laute sowie deutliche Aussprache.</w:t>
      </w:r>
    </w:p>
    <w:p w14:paraId="77036604" w14:textId="184DA6D2" w:rsidR="003B1480" w:rsidRDefault="003B1480" w:rsidP="00B25E4A">
      <w:pPr>
        <w:pStyle w:val="KeinLeerraum"/>
        <w:spacing w:line="360" w:lineRule="auto"/>
        <w:rPr>
          <w:rFonts w:ascii="Arial" w:hAnsi="Arial" w:cs="Arial"/>
          <w:sz w:val="24"/>
          <w:szCs w:val="24"/>
        </w:rPr>
      </w:pPr>
      <w:r w:rsidRPr="003B1480">
        <w:rPr>
          <w:rFonts w:ascii="Arial" w:hAnsi="Arial" w:cs="Arial"/>
          <w:sz w:val="24"/>
          <w:szCs w:val="24"/>
        </w:rPr>
        <w:lastRenderedPageBreak/>
        <w:t>D</w:t>
      </w:r>
      <w:r>
        <w:rPr>
          <w:rFonts w:ascii="Arial" w:hAnsi="Arial" w:cs="Arial"/>
          <w:sz w:val="24"/>
          <w:szCs w:val="24"/>
        </w:rPr>
        <w:t>ie</w:t>
      </w:r>
      <w:r w:rsidRPr="003B1480">
        <w:rPr>
          <w:rFonts w:ascii="Arial" w:hAnsi="Arial" w:cs="Arial"/>
          <w:sz w:val="24"/>
          <w:szCs w:val="24"/>
        </w:rPr>
        <w:t xml:space="preserve"> in das Mikrofon gesprochene</w:t>
      </w:r>
      <w:r>
        <w:rPr>
          <w:rFonts w:ascii="Arial" w:hAnsi="Arial" w:cs="Arial"/>
          <w:sz w:val="24"/>
          <w:szCs w:val="24"/>
        </w:rPr>
        <w:t xml:space="preserve"> Beiträge</w:t>
      </w:r>
      <w:r w:rsidRPr="003B1480">
        <w:rPr>
          <w:rFonts w:ascii="Arial" w:hAnsi="Arial" w:cs="Arial"/>
          <w:sz w:val="24"/>
          <w:szCs w:val="24"/>
        </w:rPr>
        <w:t xml:space="preserve"> wurde</w:t>
      </w:r>
      <w:r>
        <w:rPr>
          <w:rFonts w:ascii="Arial" w:hAnsi="Arial" w:cs="Arial"/>
          <w:sz w:val="24"/>
          <w:szCs w:val="24"/>
        </w:rPr>
        <w:t>n</w:t>
      </w:r>
      <w:r w:rsidRPr="003B1480">
        <w:rPr>
          <w:rFonts w:ascii="Arial" w:hAnsi="Arial" w:cs="Arial"/>
          <w:sz w:val="24"/>
          <w:szCs w:val="24"/>
        </w:rPr>
        <w:t xml:space="preserve"> durch die </w:t>
      </w:r>
      <w:proofErr w:type="spellStart"/>
      <w:r w:rsidRPr="003B1480">
        <w:rPr>
          <w:rFonts w:ascii="Arial" w:hAnsi="Arial" w:cs="Arial"/>
          <w:sz w:val="24"/>
          <w:szCs w:val="24"/>
        </w:rPr>
        <w:t>Soundfield</w:t>
      </w:r>
      <w:proofErr w:type="spellEnd"/>
      <w:r>
        <w:rPr>
          <w:rFonts w:ascii="Arial" w:hAnsi="Arial" w:cs="Arial"/>
          <w:sz w:val="24"/>
          <w:szCs w:val="24"/>
        </w:rPr>
        <w:t>-Lautsprechersäule</w:t>
      </w:r>
      <w:r w:rsidRPr="003B1480">
        <w:rPr>
          <w:rFonts w:ascii="Arial" w:hAnsi="Arial" w:cs="Arial"/>
          <w:sz w:val="24"/>
          <w:szCs w:val="24"/>
        </w:rPr>
        <w:t xml:space="preserve"> übertragen</w:t>
      </w:r>
      <w:r>
        <w:rPr>
          <w:rFonts w:ascii="Arial" w:hAnsi="Arial" w:cs="Arial"/>
          <w:sz w:val="24"/>
          <w:szCs w:val="24"/>
        </w:rPr>
        <w:t>,</w:t>
      </w:r>
      <w:r w:rsidRPr="003B1480">
        <w:rPr>
          <w:rFonts w:ascii="Arial" w:hAnsi="Arial" w:cs="Arial"/>
          <w:sz w:val="24"/>
          <w:szCs w:val="24"/>
        </w:rPr>
        <w:t xml:space="preserve"> sodass die </w:t>
      </w:r>
      <w:r>
        <w:rPr>
          <w:rFonts w:ascii="Arial" w:hAnsi="Arial" w:cs="Arial"/>
          <w:sz w:val="24"/>
          <w:szCs w:val="24"/>
        </w:rPr>
        <w:t>technisch n</w:t>
      </w:r>
      <w:r w:rsidRPr="003B1480">
        <w:rPr>
          <w:rFonts w:ascii="Arial" w:hAnsi="Arial" w:cs="Arial"/>
          <w:sz w:val="24"/>
          <w:szCs w:val="24"/>
        </w:rPr>
        <w:t>icht</w:t>
      </w:r>
      <w:r w:rsidR="00DC7488">
        <w:rPr>
          <w:rFonts w:ascii="Arial" w:hAnsi="Arial" w:cs="Arial"/>
          <w:sz w:val="24"/>
          <w:szCs w:val="24"/>
        </w:rPr>
        <w:t>-</w:t>
      </w:r>
      <w:r w:rsidRPr="003B1480">
        <w:rPr>
          <w:rFonts w:ascii="Arial" w:hAnsi="Arial" w:cs="Arial"/>
          <w:sz w:val="24"/>
          <w:szCs w:val="24"/>
        </w:rPr>
        <w:t xml:space="preserve">versorgten Personen darüber das Feedback bekamen, dass die gesprochenen Worte übertragen werden. </w:t>
      </w:r>
    </w:p>
    <w:p w14:paraId="3EF6ABA9" w14:textId="32991529" w:rsidR="003B1480" w:rsidRDefault="003B1480" w:rsidP="00B25E4A">
      <w:pPr>
        <w:pStyle w:val="KeinLeerraum"/>
        <w:spacing w:line="360" w:lineRule="auto"/>
        <w:rPr>
          <w:rFonts w:ascii="Arial" w:hAnsi="Arial" w:cs="Arial"/>
          <w:sz w:val="24"/>
          <w:szCs w:val="24"/>
        </w:rPr>
      </w:pPr>
      <w:r>
        <w:rPr>
          <w:rFonts w:ascii="Arial" w:hAnsi="Arial" w:cs="Arial"/>
          <w:sz w:val="24"/>
          <w:szCs w:val="24"/>
        </w:rPr>
        <w:t xml:space="preserve">Durch gebärdensprachkompetente Teilnehmende konnten gegebenenfalls schwer zu verstehende Beiträge in die Deutsche Gebärdensprache übersetzt werden. </w:t>
      </w:r>
    </w:p>
    <w:p w14:paraId="35CD8C8E" w14:textId="2995E214" w:rsidR="003B1480" w:rsidRDefault="003B1480" w:rsidP="00B25E4A">
      <w:pPr>
        <w:pStyle w:val="KeinLeerraum"/>
        <w:spacing w:line="360" w:lineRule="auto"/>
        <w:rPr>
          <w:rFonts w:ascii="Arial" w:hAnsi="Arial" w:cs="Arial"/>
          <w:sz w:val="24"/>
          <w:szCs w:val="24"/>
        </w:rPr>
      </w:pPr>
    </w:p>
    <w:p w14:paraId="5FFB9A9F" w14:textId="77777777" w:rsidR="00371522" w:rsidRDefault="003B1480" w:rsidP="00B25E4A">
      <w:pPr>
        <w:pStyle w:val="KeinLeerraum"/>
        <w:spacing w:line="360" w:lineRule="auto"/>
        <w:rPr>
          <w:rFonts w:ascii="Arial" w:hAnsi="Arial" w:cs="Arial"/>
          <w:sz w:val="24"/>
          <w:szCs w:val="24"/>
        </w:rPr>
      </w:pPr>
      <w:r>
        <w:rPr>
          <w:rFonts w:ascii="Arial" w:hAnsi="Arial" w:cs="Arial"/>
          <w:sz w:val="24"/>
          <w:szCs w:val="24"/>
        </w:rPr>
        <w:t xml:space="preserve">Im Rahmen der Vorstellungsrunde </w:t>
      </w:r>
      <w:r w:rsidR="00371522">
        <w:rPr>
          <w:rFonts w:ascii="Arial" w:hAnsi="Arial" w:cs="Arial"/>
          <w:sz w:val="24"/>
          <w:szCs w:val="24"/>
        </w:rPr>
        <w:t xml:space="preserve">(Name, Schulort, Einsatzort, </w:t>
      </w:r>
      <w:proofErr w:type="gramStart"/>
      <w:r w:rsidR="00371522">
        <w:rPr>
          <w:rFonts w:ascii="Arial" w:hAnsi="Arial" w:cs="Arial"/>
          <w:sz w:val="24"/>
          <w:szCs w:val="24"/>
        </w:rPr>
        <w:t>Hörbiographie</w:t>
      </w:r>
      <w:proofErr w:type="gramEnd"/>
      <w:r w:rsidR="00371522">
        <w:rPr>
          <w:rFonts w:ascii="Arial" w:hAnsi="Arial" w:cs="Arial"/>
          <w:sz w:val="24"/>
          <w:szCs w:val="24"/>
        </w:rPr>
        <w:t xml:space="preserve"> sowie Grad der Hörschädigung und technische Versorgung) </w:t>
      </w:r>
      <w:r>
        <w:rPr>
          <w:rFonts w:ascii="Arial" w:hAnsi="Arial" w:cs="Arial"/>
          <w:sz w:val="24"/>
          <w:szCs w:val="24"/>
        </w:rPr>
        <w:t xml:space="preserve">wurden unter anderem die persönlichen Schwerpunkte und Hoffnungen jedes Teilnehmenden im Rahmen des Austausches konkretisiert. </w:t>
      </w:r>
    </w:p>
    <w:p w14:paraId="760EDF78" w14:textId="02002584" w:rsidR="003B1480" w:rsidRDefault="00DC7488" w:rsidP="00B25E4A">
      <w:pPr>
        <w:pStyle w:val="KeinLeerraum"/>
        <w:spacing w:line="360" w:lineRule="auto"/>
        <w:rPr>
          <w:rFonts w:ascii="Arial" w:hAnsi="Arial" w:cs="Arial"/>
          <w:sz w:val="24"/>
          <w:szCs w:val="24"/>
        </w:rPr>
      </w:pPr>
      <w:r>
        <w:rPr>
          <w:rFonts w:ascii="Arial" w:hAnsi="Arial" w:cs="Arial"/>
          <w:sz w:val="24"/>
          <w:szCs w:val="24"/>
        </w:rPr>
        <w:t>D</w:t>
      </w:r>
      <w:r w:rsidR="003B1480">
        <w:rPr>
          <w:rFonts w:ascii="Arial" w:hAnsi="Arial" w:cs="Arial"/>
          <w:sz w:val="24"/>
          <w:szCs w:val="24"/>
        </w:rPr>
        <w:t xml:space="preserve">ies war sehr spannend, da in diesem Rahmen </w:t>
      </w:r>
      <w:r w:rsidR="00371522">
        <w:rPr>
          <w:rFonts w:ascii="Arial" w:hAnsi="Arial" w:cs="Arial"/>
          <w:sz w:val="24"/>
          <w:szCs w:val="24"/>
        </w:rPr>
        <w:t xml:space="preserve">die unterschiedlichen individuellen </w:t>
      </w:r>
      <w:r w:rsidR="003B1480">
        <w:rPr>
          <w:rFonts w:ascii="Arial" w:hAnsi="Arial" w:cs="Arial"/>
          <w:sz w:val="24"/>
          <w:szCs w:val="24"/>
        </w:rPr>
        <w:t>berufliche</w:t>
      </w:r>
      <w:r w:rsidR="00371522">
        <w:rPr>
          <w:rFonts w:ascii="Arial" w:hAnsi="Arial" w:cs="Arial"/>
          <w:sz w:val="24"/>
          <w:szCs w:val="24"/>
        </w:rPr>
        <w:t>n</w:t>
      </w:r>
      <w:r w:rsidR="003B1480">
        <w:rPr>
          <w:rFonts w:ascii="Arial" w:hAnsi="Arial" w:cs="Arial"/>
          <w:sz w:val="24"/>
          <w:szCs w:val="24"/>
        </w:rPr>
        <w:t xml:space="preserve"> Schwierigkeiten und Probleme </w:t>
      </w:r>
      <w:r w:rsidR="00371522">
        <w:rPr>
          <w:rFonts w:ascii="Arial" w:hAnsi="Arial" w:cs="Arial"/>
          <w:sz w:val="24"/>
          <w:szCs w:val="24"/>
        </w:rPr>
        <w:t xml:space="preserve">geschildert wurden. </w:t>
      </w:r>
    </w:p>
    <w:p w14:paraId="11AC86E5" w14:textId="63E60EF8" w:rsidR="00371522" w:rsidRDefault="00371522" w:rsidP="00B25E4A">
      <w:pPr>
        <w:pStyle w:val="KeinLeerraum"/>
        <w:spacing w:line="360" w:lineRule="auto"/>
        <w:rPr>
          <w:rFonts w:ascii="Arial" w:hAnsi="Arial" w:cs="Arial"/>
          <w:sz w:val="24"/>
          <w:szCs w:val="24"/>
        </w:rPr>
      </w:pPr>
    </w:p>
    <w:p w14:paraId="34BA263B" w14:textId="77777777" w:rsidR="00066459" w:rsidRDefault="00066459" w:rsidP="00B25E4A">
      <w:pPr>
        <w:pStyle w:val="KeinLeerraum"/>
        <w:spacing w:line="360" w:lineRule="auto"/>
        <w:rPr>
          <w:rFonts w:ascii="Arial" w:hAnsi="Arial" w:cs="Arial"/>
          <w:sz w:val="24"/>
          <w:szCs w:val="24"/>
        </w:rPr>
      </w:pPr>
      <w:r w:rsidRPr="00066459">
        <w:rPr>
          <w:rFonts w:ascii="Arial" w:hAnsi="Arial" w:cs="Arial"/>
          <w:sz w:val="24"/>
          <w:szCs w:val="24"/>
        </w:rPr>
        <w:t xml:space="preserve">Positive Berichte gab es häufig, wenn selbstbetroffene Kollegen an </w:t>
      </w:r>
      <w:r>
        <w:rPr>
          <w:rFonts w:ascii="Arial" w:hAnsi="Arial" w:cs="Arial"/>
          <w:sz w:val="24"/>
          <w:szCs w:val="24"/>
        </w:rPr>
        <w:t>Förd</w:t>
      </w:r>
      <w:r w:rsidRPr="00066459">
        <w:rPr>
          <w:rFonts w:ascii="Arial" w:hAnsi="Arial" w:cs="Arial"/>
          <w:sz w:val="24"/>
          <w:szCs w:val="24"/>
        </w:rPr>
        <w:t xml:space="preserve">erschulen für hörgeschädigte Schüler arbeiten. </w:t>
      </w:r>
    </w:p>
    <w:p w14:paraId="411CB1B3" w14:textId="0ED46519" w:rsidR="00066459" w:rsidRDefault="00066459" w:rsidP="00B25E4A">
      <w:pPr>
        <w:pStyle w:val="KeinLeerraum"/>
        <w:spacing w:line="360" w:lineRule="auto"/>
        <w:rPr>
          <w:rFonts w:ascii="Arial" w:hAnsi="Arial" w:cs="Arial"/>
          <w:sz w:val="24"/>
          <w:szCs w:val="24"/>
        </w:rPr>
      </w:pPr>
      <w:r w:rsidRPr="00066459">
        <w:rPr>
          <w:rFonts w:ascii="Arial" w:hAnsi="Arial" w:cs="Arial"/>
          <w:sz w:val="24"/>
          <w:szCs w:val="24"/>
        </w:rPr>
        <w:t xml:space="preserve">Hier spüren </w:t>
      </w:r>
      <w:r w:rsidR="00DC7488">
        <w:rPr>
          <w:rFonts w:ascii="Arial" w:hAnsi="Arial" w:cs="Arial"/>
          <w:sz w:val="24"/>
          <w:szCs w:val="24"/>
        </w:rPr>
        <w:t>S</w:t>
      </w:r>
      <w:r w:rsidRPr="00066459">
        <w:rPr>
          <w:rFonts w:ascii="Arial" w:hAnsi="Arial" w:cs="Arial"/>
          <w:sz w:val="24"/>
          <w:szCs w:val="24"/>
        </w:rPr>
        <w:t>ie häufig die Funktion des Vorbilds für die Schüler</w:t>
      </w:r>
      <w:r>
        <w:rPr>
          <w:rFonts w:ascii="Arial" w:hAnsi="Arial" w:cs="Arial"/>
          <w:sz w:val="24"/>
          <w:szCs w:val="24"/>
        </w:rPr>
        <w:t>. Die Behinderung ist kein Stigma</w:t>
      </w:r>
      <w:r w:rsidR="00DC7488">
        <w:rPr>
          <w:rFonts w:ascii="Arial" w:hAnsi="Arial" w:cs="Arial"/>
          <w:sz w:val="24"/>
          <w:szCs w:val="24"/>
        </w:rPr>
        <w:t>.</w:t>
      </w:r>
      <w:r>
        <w:rPr>
          <w:rFonts w:ascii="Arial" w:hAnsi="Arial" w:cs="Arial"/>
          <w:sz w:val="24"/>
          <w:szCs w:val="24"/>
        </w:rPr>
        <w:t xml:space="preserve"> </w:t>
      </w:r>
      <w:r w:rsidR="00DC7488">
        <w:rPr>
          <w:rFonts w:ascii="Arial" w:hAnsi="Arial" w:cs="Arial"/>
          <w:sz w:val="24"/>
          <w:szCs w:val="24"/>
        </w:rPr>
        <w:t>Die Schülerinnen und Schüler erkennen, dass</w:t>
      </w:r>
      <w:r>
        <w:rPr>
          <w:rFonts w:ascii="Arial" w:hAnsi="Arial" w:cs="Arial"/>
          <w:sz w:val="24"/>
          <w:szCs w:val="24"/>
        </w:rPr>
        <w:t xml:space="preserve"> es trotz Behinderung möglich</w:t>
      </w:r>
      <w:r w:rsidR="00DC7488">
        <w:rPr>
          <w:rFonts w:ascii="Arial" w:hAnsi="Arial" w:cs="Arial"/>
          <w:sz w:val="24"/>
          <w:szCs w:val="24"/>
        </w:rPr>
        <w:t xml:space="preserve"> ist, </w:t>
      </w:r>
      <w:r>
        <w:rPr>
          <w:rFonts w:ascii="Arial" w:hAnsi="Arial" w:cs="Arial"/>
          <w:sz w:val="24"/>
          <w:szCs w:val="24"/>
        </w:rPr>
        <w:t>das Abitur und ein Studium erfolgreich zu absolvieren.</w:t>
      </w:r>
    </w:p>
    <w:p w14:paraId="0BD9295F" w14:textId="78C3E927" w:rsidR="00066459" w:rsidRDefault="00066459" w:rsidP="00B25E4A">
      <w:pPr>
        <w:pStyle w:val="KeinLeerraum"/>
        <w:spacing w:line="360" w:lineRule="auto"/>
        <w:rPr>
          <w:rFonts w:ascii="Arial" w:hAnsi="Arial" w:cs="Arial"/>
          <w:sz w:val="24"/>
          <w:szCs w:val="24"/>
        </w:rPr>
      </w:pPr>
      <w:r>
        <w:rPr>
          <w:rFonts w:ascii="Arial" w:hAnsi="Arial" w:cs="Arial"/>
          <w:sz w:val="24"/>
          <w:szCs w:val="24"/>
        </w:rPr>
        <w:t>D</w:t>
      </w:r>
      <w:r w:rsidRPr="00066459">
        <w:rPr>
          <w:rFonts w:ascii="Arial" w:hAnsi="Arial" w:cs="Arial"/>
          <w:sz w:val="24"/>
          <w:szCs w:val="24"/>
        </w:rPr>
        <w:t xml:space="preserve">ie technische Versorgung </w:t>
      </w:r>
      <w:r>
        <w:rPr>
          <w:rFonts w:ascii="Arial" w:hAnsi="Arial" w:cs="Arial"/>
          <w:sz w:val="24"/>
          <w:szCs w:val="24"/>
        </w:rPr>
        <w:t xml:space="preserve">ist zudem an Förderschulen </w:t>
      </w:r>
      <w:r w:rsidRPr="00066459">
        <w:rPr>
          <w:rFonts w:ascii="Arial" w:hAnsi="Arial" w:cs="Arial"/>
          <w:sz w:val="24"/>
          <w:szCs w:val="24"/>
        </w:rPr>
        <w:t xml:space="preserve">einfacher, da man die </w:t>
      </w:r>
      <w:r>
        <w:rPr>
          <w:rFonts w:ascii="Arial" w:hAnsi="Arial" w:cs="Arial"/>
          <w:sz w:val="24"/>
          <w:szCs w:val="24"/>
        </w:rPr>
        <w:t xml:space="preserve">vorhandene </w:t>
      </w:r>
      <w:r w:rsidRPr="00066459">
        <w:rPr>
          <w:rFonts w:ascii="Arial" w:hAnsi="Arial" w:cs="Arial"/>
          <w:sz w:val="24"/>
          <w:szCs w:val="24"/>
        </w:rPr>
        <w:t>Hörtechnik mitbenutzen kann.</w:t>
      </w:r>
    </w:p>
    <w:p w14:paraId="3FCC4EED" w14:textId="1BFCBC55" w:rsidR="00066459" w:rsidRDefault="00066459" w:rsidP="00B25E4A">
      <w:pPr>
        <w:pStyle w:val="KeinLeerraum"/>
        <w:spacing w:line="360" w:lineRule="auto"/>
        <w:rPr>
          <w:rFonts w:ascii="Arial" w:hAnsi="Arial" w:cs="Arial"/>
          <w:sz w:val="24"/>
          <w:szCs w:val="24"/>
        </w:rPr>
      </w:pPr>
    </w:p>
    <w:p w14:paraId="70727D42" w14:textId="77777777" w:rsidR="00066459" w:rsidRDefault="00066459" w:rsidP="00B25E4A">
      <w:pPr>
        <w:pStyle w:val="KeinLeerraum"/>
        <w:spacing w:line="360" w:lineRule="auto"/>
        <w:rPr>
          <w:rFonts w:ascii="Arial" w:hAnsi="Arial" w:cs="Arial"/>
          <w:sz w:val="24"/>
          <w:szCs w:val="24"/>
        </w:rPr>
      </w:pPr>
      <w:r w:rsidRPr="00066459">
        <w:rPr>
          <w:rFonts w:ascii="Arial" w:hAnsi="Arial" w:cs="Arial"/>
          <w:sz w:val="24"/>
          <w:szCs w:val="24"/>
        </w:rPr>
        <w:t>In allen Schulen, auch d</w:t>
      </w:r>
      <w:r>
        <w:rPr>
          <w:rFonts w:ascii="Arial" w:hAnsi="Arial" w:cs="Arial"/>
          <w:sz w:val="24"/>
          <w:szCs w:val="24"/>
        </w:rPr>
        <w:t>en</w:t>
      </w:r>
      <w:r w:rsidRPr="00066459">
        <w:rPr>
          <w:rFonts w:ascii="Arial" w:hAnsi="Arial" w:cs="Arial"/>
          <w:sz w:val="24"/>
          <w:szCs w:val="24"/>
        </w:rPr>
        <w:t xml:space="preserve"> </w:t>
      </w:r>
      <w:r>
        <w:rPr>
          <w:rFonts w:ascii="Arial" w:hAnsi="Arial" w:cs="Arial"/>
          <w:sz w:val="24"/>
          <w:szCs w:val="24"/>
        </w:rPr>
        <w:t>Förder</w:t>
      </w:r>
      <w:r w:rsidRPr="00066459">
        <w:rPr>
          <w:rFonts w:ascii="Arial" w:hAnsi="Arial" w:cs="Arial"/>
          <w:sz w:val="24"/>
          <w:szCs w:val="24"/>
        </w:rPr>
        <w:t>erschule</w:t>
      </w:r>
      <w:r>
        <w:rPr>
          <w:rFonts w:ascii="Arial" w:hAnsi="Arial" w:cs="Arial"/>
          <w:sz w:val="24"/>
          <w:szCs w:val="24"/>
        </w:rPr>
        <w:t>n</w:t>
      </w:r>
      <w:r w:rsidRPr="00066459">
        <w:rPr>
          <w:rFonts w:ascii="Arial" w:hAnsi="Arial" w:cs="Arial"/>
          <w:sz w:val="24"/>
          <w:szCs w:val="24"/>
        </w:rPr>
        <w:t xml:space="preserve"> für Hörgeschädigte, b</w:t>
      </w:r>
      <w:r>
        <w:rPr>
          <w:rFonts w:ascii="Arial" w:hAnsi="Arial" w:cs="Arial"/>
          <w:sz w:val="24"/>
          <w:szCs w:val="24"/>
        </w:rPr>
        <w:t>estehen</w:t>
      </w:r>
      <w:r w:rsidRPr="00066459">
        <w:rPr>
          <w:rFonts w:ascii="Arial" w:hAnsi="Arial" w:cs="Arial"/>
          <w:sz w:val="24"/>
          <w:szCs w:val="24"/>
        </w:rPr>
        <w:t xml:space="preserve"> besondere Herausforderungen in Hinblick auf Alarmsignale. </w:t>
      </w:r>
    </w:p>
    <w:p w14:paraId="7C60E185" w14:textId="77777777" w:rsidR="00DC7488" w:rsidRDefault="00066459" w:rsidP="00B25E4A">
      <w:pPr>
        <w:pStyle w:val="KeinLeerraum"/>
        <w:spacing w:line="360" w:lineRule="auto"/>
        <w:rPr>
          <w:rFonts w:ascii="Arial" w:hAnsi="Arial" w:cs="Arial"/>
          <w:sz w:val="24"/>
          <w:szCs w:val="24"/>
        </w:rPr>
      </w:pPr>
      <w:r w:rsidRPr="00066459">
        <w:rPr>
          <w:rFonts w:ascii="Arial" w:hAnsi="Arial" w:cs="Arial"/>
          <w:sz w:val="24"/>
          <w:szCs w:val="24"/>
        </w:rPr>
        <w:t>So kann es passieren, dass es für den Amokalarm nur eine Durchsage gibt, worauf</w:t>
      </w:r>
      <w:r>
        <w:rPr>
          <w:rFonts w:ascii="Arial" w:hAnsi="Arial" w:cs="Arial"/>
          <w:sz w:val="24"/>
          <w:szCs w:val="24"/>
        </w:rPr>
        <w:t>hin abgesprochene Maßnahmen greifen</w:t>
      </w:r>
      <w:r w:rsidR="00DC7488">
        <w:rPr>
          <w:rFonts w:ascii="Arial" w:hAnsi="Arial" w:cs="Arial"/>
          <w:sz w:val="24"/>
          <w:szCs w:val="24"/>
        </w:rPr>
        <w:t xml:space="preserve"> würden. </w:t>
      </w:r>
    </w:p>
    <w:p w14:paraId="49D1C160" w14:textId="281302D8" w:rsidR="00066459" w:rsidRDefault="00DC7488" w:rsidP="00B25E4A">
      <w:pPr>
        <w:pStyle w:val="KeinLeerraum"/>
        <w:spacing w:line="360" w:lineRule="auto"/>
        <w:rPr>
          <w:rFonts w:ascii="Arial" w:hAnsi="Arial" w:cs="Arial"/>
          <w:sz w:val="24"/>
          <w:szCs w:val="24"/>
        </w:rPr>
      </w:pPr>
      <w:r>
        <w:rPr>
          <w:rFonts w:ascii="Arial" w:hAnsi="Arial" w:cs="Arial"/>
          <w:sz w:val="24"/>
          <w:szCs w:val="24"/>
        </w:rPr>
        <w:t>Nachfragen bei einem Kollegen im Nebenraum, wäre hier katastrophal</w:t>
      </w:r>
      <w:r w:rsidR="00066459">
        <w:rPr>
          <w:rFonts w:ascii="Arial" w:hAnsi="Arial" w:cs="Arial"/>
          <w:sz w:val="24"/>
          <w:szCs w:val="24"/>
        </w:rPr>
        <w:t xml:space="preserve">. </w:t>
      </w:r>
      <w:r w:rsidR="00066459" w:rsidRPr="00066459">
        <w:rPr>
          <w:rFonts w:ascii="Arial" w:hAnsi="Arial" w:cs="Arial"/>
          <w:sz w:val="24"/>
          <w:szCs w:val="24"/>
        </w:rPr>
        <w:t xml:space="preserve"> </w:t>
      </w:r>
    </w:p>
    <w:p w14:paraId="4E77ABFC" w14:textId="11706DF9" w:rsidR="00066459" w:rsidRDefault="00066459" w:rsidP="00B25E4A">
      <w:pPr>
        <w:pStyle w:val="KeinLeerraum"/>
        <w:spacing w:line="360" w:lineRule="auto"/>
        <w:rPr>
          <w:rFonts w:ascii="Arial" w:hAnsi="Arial" w:cs="Arial"/>
          <w:sz w:val="24"/>
          <w:szCs w:val="24"/>
        </w:rPr>
      </w:pPr>
    </w:p>
    <w:p w14:paraId="312909D7" w14:textId="484F6E1A" w:rsidR="00066459" w:rsidRDefault="00066459" w:rsidP="00B25E4A">
      <w:pPr>
        <w:pStyle w:val="KeinLeerraum"/>
        <w:spacing w:line="360" w:lineRule="auto"/>
        <w:rPr>
          <w:rFonts w:ascii="Arial" w:hAnsi="Arial" w:cs="Arial"/>
          <w:sz w:val="24"/>
          <w:szCs w:val="24"/>
        </w:rPr>
      </w:pPr>
      <w:r>
        <w:rPr>
          <w:rFonts w:ascii="Arial" w:hAnsi="Arial" w:cs="Arial"/>
          <w:sz w:val="24"/>
          <w:szCs w:val="24"/>
        </w:rPr>
        <w:t>B</w:t>
      </w:r>
      <w:r w:rsidRPr="00066459">
        <w:rPr>
          <w:rFonts w:ascii="Arial" w:hAnsi="Arial" w:cs="Arial"/>
          <w:sz w:val="24"/>
          <w:szCs w:val="24"/>
        </w:rPr>
        <w:t>esonders an Regelschulen</w:t>
      </w:r>
      <w:r>
        <w:rPr>
          <w:rFonts w:ascii="Arial" w:hAnsi="Arial" w:cs="Arial"/>
          <w:sz w:val="24"/>
          <w:szCs w:val="24"/>
        </w:rPr>
        <w:t xml:space="preserve"> ist es</w:t>
      </w:r>
      <w:r w:rsidRPr="00066459">
        <w:rPr>
          <w:rFonts w:ascii="Arial" w:hAnsi="Arial" w:cs="Arial"/>
          <w:sz w:val="24"/>
          <w:szCs w:val="24"/>
        </w:rPr>
        <w:t xml:space="preserve"> eine hohe Herausforderung sich für seine Beeinträchtigung </w:t>
      </w:r>
      <w:r w:rsidR="00DC7488">
        <w:rPr>
          <w:rFonts w:ascii="Arial" w:hAnsi="Arial" w:cs="Arial"/>
          <w:sz w:val="24"/>
          <w:szCs w:val="24"/>
        </w:rPr>
        <w:t>„</w:t>
      </w:r>
      <w:r w:rsidRPr="00066459">
        <w:rPr>
          <w:rFonts w:ascii="Arial" w:hAnsi="Arial" w:cs="Arial"/>
          <w:sz w:val="24"/>
          <w:szCs w:val="24"/>
        </w:rPr>
        <w:t>Gehör</w:t>
      </w:r>
      <w:r w:rsidR="00DC7488">
        <w:rPr>
          <w:rFonts w:ascii="Arial" w:hAnsi="Arial" w:cs="Arial"/>
          <w:sz w:val="24"/>
          <w:szCs w:val="24"/>
        </w:rPr>
        <w:t>“</w:t>
      </w:r>
      <w:r w:rsidRPr="00066459">
        <w:rPr>
          <w:rFonts w:ascii="Arial" w:hAnsi="Arial" w:cs="Arial"/>
          <w:sz w:val="24"/>
          <w:szCs w:val="24"/>
        </w:rPr>
        <w:t xml:space="preserve"> zu verschaffen. </w:t>
      </w:r>
    </w:p>
    <w:p w14:paraId="45B611E0" w14:textId="4D9A3D28" w:rsidR="00066459" w:rsidRPr="00066459" w:rsidRDefault="00066459" w:rsidP="00B25E4A">
      <w:pPr>
        <w:pStyle w:val="KeinLeerraum"/>
        <w:spacing w:line="360" w:lineRule="auto"/>
        <w:rPr>
          <w:rFonts w:ascii="Arial" w:hAnsi="Arial" w:cs="Arial"/>
          <w:sz w:val="24"/>
          <w:szCs w:val="24"/>
        </w:rPr>
      </w:pPr>
      <w:r>
        <w:rPr>
          <w:rFonts w:ascii="Arial" w:hAnsi="Arial" w:cs="Arial"/>
          <w:sz w:val="24"/>
          <w:szCs w:val="24"/>
        </w:rPr>
        <w:t xml:space="preserve">Erschwert wird dies zudem dadurch, </w:t>
      </w:r>
      <w:r w:rsidRPr="00066459">
        <w:rPr>
          <w:rFonts w:ascii="Arial" w:hAnsi="Arial" w:cs="Arial"/>
          <w:sz w:val="24"/>
          <w:szCs w:val="24"/>
        </w:rPr>
        <w:t xml:space="preserve">dass die Schüler und Lehrerinnen regemäßig </w:t>
      </w:r>
      <w:r>
        <w:rPr>
          <w:rFonts w:ascii="Arial" w:hAnsi="Arial" w:cs="Arial"/>
          <w:sz w:val="24"/>
          <w:szCs w:val="24"/>
        </w:rPr>
        <w:t>die</w:t>
      </w:r>
      <w:r w:rsidRPr="00066459">
        <w:rPr>
          <w:rFonts w:ascii="Arial" w:hAnsi="Arial" w:cs="Arial"/>
          <w:sz w:val="24"/>
          <w:szCs w:val="24"/>
        </w:rPr>
        <w:t xml:space="preserve"> Räum</w:t>
      </w:r>
      <w:r>
        <w:rPr>
          <w:rFonts w:ascii="Arial" w:hAnsi="Arial" w:cs="Arial"/>
          <w:sz w:val="24"/>
          <w:szCs w:val="24"/>
        </w:rPr>
        <w:t>lichkeiten</w:t>
      </w:r>
      <w:r w:rsidRPr="00066459">
        <w:rPr>
          <w:rFonts w:ascii="Arial" w:hAnsi="Arial" w:cs="Arial"/>
          <w:sz w:val="24"/>
          <w:szCs w:val="24"/>
        </w:rPr>
        <w:t xml:space="preserve"> wechseln. </w:t>
      </w:r>
    </w:p>
    <w:p w14:paraId="08752C0E" w14:textId="6B1E61ED" w:rsidR="00066459" w:rsidRDefault="00066459" w:rsidP="00B25E4A">
      <w:pPr>
        <w:pStyle w:val="KeinLeerraum"/>
        <w:spacing w:line="360" w:lineRule="auto"/>
        <w:rPr>
          <w:rFonts w:ascii="Arial" w:hAnsi="Arial" w:cs="Arial"/>
          <w:sz w:val="24"/>
          <w:szCs w:val="24"/>
        </w:rPr>
      </w:pPr>
      <w:r w:rsidRPr="00066459">
        <w:rPr>
          <w:rFonts w:ascii="Arial" w:hAnsi="Arial" w:cs="Arial"/>
          <w:sz w:val="24"/>
          <w:szCs w:val="24"/>
        </w:rPr>
        <w:t>Für Lehrkr</w:t>
      </w:r>
      <w:r w:rsidR="007A2FA3">
        <w:rPr>
          <w:rFonts w:ascii="Arial" w:hAnsi="Arial" w:cs="Arial"/>
          <w:sz w:val="24"/>
          <w:szCs w:val="24"/>
        </w:rPr>
        <w:t>äfte</w:t>
      </w:r>
      <w:r w:rsidRPr="00066459">
        <w:rPr>
          <w:rFonts w:ascii="Arial" w:hAnsi="Arial" w:cs="Arial"/>
          <w:sz w:val="24"/>
          <w:szCs w:val="24"/>
        </w:rPr>
        <w:t xml:space="preserve"> mit </w:t>
      </w:r>
      <w:r w:rsidR="00DC7488">
        <w:rPr>
          <w:rFonts w:ascii="Arial" w:hAnsi="Arial" w:cs="Arial"/>
          <w:sz w:val="24"/>
          <w:szCs w:val="24"/>
        </w:rPr>
        <w:t xml:space="preserve">einer </w:t>
      </w:r>
      <w:proofErr w:type="spellStart"/>
      <w:r w:rsidRPr="00066459">
        <w:rPr>
          <w:rFonts w:ascii="Arial" w:hAnsi="Arial" w:cs="Arial"/>
          <w:sz w:val="24"/>
          <w:szCs w:val="24"/>
        </w:rPr>
        <w:t>Soundfiel</w:t>
      </w:r>
      <w:r>
        <w:rPr>
          <w:rFonts w:ascii="Arial" w:hAnsi="Arial" w:cs="Arial"/>
          <w:sz w:val="24"/>
          <w:szCs w:val="24"/>
        </w:rPr>
        <w:t>d</w:t>
      </w:r>
      <w:r w:rsidRPr="00066459">
        <w:rPr>
          <w:rFonts w:ascii="Arial" w:hAnsi="Arial" w:cs="Arial"/>
          <w:sz w:val="24"/>
          <w:szCs w:val="24"/>
        </w:rPr>
        <w:t>anlage</w:t>
      </w:r>
      <w:proofErr w:type="spellEnd"/>
      <w:r w:rsidRPr="00066459">
        <w:rPr>
          <w:rFonts w:ascii="Arial" w:hAnsi="Arial" w:cs="Arial"/>
          <w:sz w:val="24"/>
          <w:szCs w:val="24"/>
        </w:rPr>
        <w:t xml:space="preserve"> und </w:t>
      </w:r>
      <w:r>
        <w:rPr>
          <w:rFonts w:ascii="Arial" w:hAnsi="Arial" w:cs="Arial"/>
          <w:sz w:val="24"/>
          <w:szCs w:val="24"/>
        </w:rPr>
        <w:t>Mikrofonen</w:t>
      </w:r>
      <w:r w:rsidRPr="00066459">
        <w:rPr>
          <w:rFonts w:ascii="Arial" w:hAnsi="Arial" w:cs="Arial"/>
          <w:sz w:val="24"/>
          <w:szCs w:val="24"/>
        </w:rPr>
        <w:t xml:space="preserve"> wäre es wichtig, dass sie einen festen Raum </w:t>
      </w:r>
      <w:r>
        <w:rPr>
          <w:rFonts w:ascii="Arial" w:hAnsi="Arial" w:cs="Arial"/>
          <w:sz w:val="24"/>
          <w:szCs w:val="24"/>
        </w:rPr>
        <w:t>erhalten</w:t>
      </w:r>
      <w:r w:rsidRPr="00066459">
        <w:rPr>
          <w:rFonts w:ascii="Arial" w:hAnsi="Arial" w:cs="Arial"/>
          <w:sz w:val="24"/>
          <w:szCs w:val="24"/>
        </w:rPr>
        <w:t xml:space="preserve">, in dem die Schüler </w:t>
      </w:r>
      <w:r w:rsidR="007A2FA3">
        <w:rPr>
          <w:rFonts w:ascii="Arial" w:hAnsi="Arial" w:cs="Arial"/>
          <w:sz w:val="24"/>
          <w:szCs w:val="24"/>
        </w:rPr>
        <w:t xml:space="preserve">nach Plan kommen und unterrichtet werden. </w:t>
      </w:r>
    </w:p>
    <w:p w14:paraId="6FEC9718" w14:textId="00098663" w:rsidR="00066459" w:rsidRDefault="00066459" w:rsidP="00B25E4A">
      <w:pPr>
        <w:pStyle w:val="KeinLeerraum"/>
        <w:spacing w:line="360" w:lineRule="auto"/>
        <w:rPr>
          <w:rFonts w:ascii="Arial" w:hAnsi="Arial" w:cs="Arial"/>
          <w:sz w:val="24"/>
          <w:szCs w:val="24"/>
        </w:rPr>
      </w:pPr>
      <w:r>
        <w:rPr>
          <w:rFonts w:ascii="Arial" w:hAnsi="Arial" w:cs="Arial"/>
          <w:sz w:val="24"/>
          <w:szCs w:val="24"/>
        </w:rPr>
        <w:lastRenderedPageBreak/>
        <w:t xml:space="preserve">Der umständliche und zeitaufwändige Transport der Höranlange könnte somit entfallen. </w:t>
      </w:r>
    </w:p>
    <w:p w14:paraId="696219EB" w14:textId="7389295B" w:rsidR="00066459" w:rsidRDefault="00066459" w:rsidP="00B25E4A">
      <w:pPr>
        <w:pStyle w:val="KeinLeerraum"/>
        <w:spacing w:line="360" w:lineRule="auto"/>
        <w:rPr>
          <w:rFonts w:ascii="Arial" w:hAnsi="Arial" w:cs="Arial"/>
          <w:sz w:val="24"/>
          <w:szCs w:val="24"/>
        </w:rPr>
      </w:pPr>
    </w:p>
    <w:p w14:paraId="49575F46" w14:textId="77777777" w:rsidR="00066459" w:rsidRDefault="00066459" w:rsidP="00B25E4A">
      <w:pPr>
        <w:pStyle w:val="KeinLeerraum"/>
        <w:spacing w:line="360" w:lineRule="auto"/>
        <w:rPr>
          <w:rFonts w:ascii="Arial" w:hAnsi="Arial" w:cs="Arial"/>
          <w:sz w:val="24"/>
          <w:szCs w:val="24"/>
        </w:rPr>
      </w:pPr>
      <w:r>
        <w:rPr>
          <w:rFonts w:ascii="Arial" w:hAnsi="Arial" w:cs="Arial"/>
          <w:sz w:val="24"/>
          <w:szCs w:val="24"/>
        </w:rPr>
        <w:t xml:space="preserve">Eine </w:t>
      </w:r>
      <w:r w:rsidRPr="00066459">
        <w:rPr>
          <w:rFonts w:ascii="Arial" w:hAnsi="Arial" w:cs="Arial"/>
          <w:sz w:val="24"/>
          <w:szCs w:val="24"/>
        </w:rPr>
        <w:t xml:space="preserve">Teilnehmerin </w:t>
      </w:r>
      <w:r>
        <w:rPr>
          <w:rFonts w:ascii="Arial" w:hAnsi="Arial" w:cs="Arial"/>
          <w:sz w:val="24"/>
          <w:szCs w:val="24"/>
        </w:rPr>
        <w:t xml:space="preserve">von einer Regelschule </w:t>
      </w:r>
      <w:r w:rsidRPr="00066459">
        <w:rPr>
          <w:rFonts w:ascii="Arial" w:hAnsi="Arial" w:cs="Arial"/>
          <w:sz w:val="24"/>
          <w:szCs w:val="24"/>
        </w:rPr>
        <w:t xml:space="preserve">berichtete, dass sie in der Regel vier Sprachen (russisch, französisch, englisch und </w:t>
      </w:r>
      <w:r>
        <w:rPr>
          <w:rFonts w:ascii="Arial" w:hAnsi="Arial" w:cs="Arial"/>
          <w:sz w:val="24"/>
          <w:szCs w:val="24"/>
        </w:rPr>
        <w:t>d</w:t>
      </w:r>
      <w:r w:rsidRPr="00066459">
        <w:rPr>
          <w:rFonts w:ascii="Arial" w:hAnsi="Arial" w:cs="Arial"/>
          <w:sz w:val="24"/>
          <w:szCs w:val="24"/>
        </w:rPr>
        <w:t xml:space="preserve">eutsch) unterrichten würde. </w:t>
      </w:r>
    </w:p>
    <w:p w14:paraId="56BCB17E" w14:textId="22724A05" w:rsidR="00066459" w:rsidRDefault="00066459" w:rsidP="00B25E4A">
      <w:pPr>
        <w:pStyle w:val="KeinLeerraum"/>
        <w:spacing w:line="360" w:lineRule="auto"/>
        <w:rPr>
          <w:rFonts w:ascii="Arial" w:hAnsi="Arial" w:cs="Arial"/>
          <w:sz w:val="24"/>
          <w:szCs w:val="24"/>
        </w:rPr>
      </w:pPr>
      <w:r w:rsidRPr="00066459">
        <w:rPr>
          <w:rFonts w:ascii="Arial" w:hAnsi="Arial" w:cs="Arial"/>
          <w:sz w:val="24"/>
          <w:szCs w:val="24"/>
        </w:rPr>
        <w:t xml:space="preserve">Auf Grund ihrer immer schlechter werdenden Hörschädigung kann sie den Schülern </w:t>
      </w:r>
      <w:r>
        <w:rPr>
          <w:rFonts w:ascii="Arial" w:hAnsi="Arial" w:cs="Arial"/>
          <w:sz w:val="24"/>
          <w:szCs w:val="24"/>
        </w:rPr>
        <w:t xml:space="preserve">jedoch ein </w:t>
      </w:r>
      <w:r w:rsidRPr="00066459">
        <w:rPr>
          <w:rFonts w:ascii="Arial" w:hAnsi="Arial" w:cs="Arial"/>
          <w:sz w:val="24"/>
          <w:szCs w:val="24"/>
        </w:rPr>
        <w:t>schlechter</w:t>
      </w:r>
      <w:r>
        <w:rPr>
          <w:rFonts w:ascii="Arial" w:hAnsi="Arial" w:cs="Arial"/>
          <w:sz w:val="24"/>
          <w:szCs w:val="24"/>
        </w:rPr>
        <w:t>es</w:t>
      </w:r>
      <w:r w:rsidRPr="00066459">
        <w:rPr>
          <w:rFonts w:ascii="Arial" w:hAnsi="Arial" w:cs="Arial"/>
          <w:sz w:val="24"/>
          <w:szCs w:val="24"/>
        </w:rPr>
        <w:t xml:space="preserve"> Feedback </w:t>
      </w:r>
      <w:r>
        <w:rPr>
          <w:rFonts w:ascii="Arial" w:hAnsi="Arial" w:cs="Arial"/>
          <w:sz w:val="24"/>
          <w:szCs w:val="24"/>
        </w:rPr>
        <w:t>bezüglich deren</w:t>
      </w:r>
      <w:r w:rsidRPr="00066459">
        <w:rPr>
          <w:rFonts w:ascii="Arial" w:hAnsi="Arial" w:cs="Arial"/>
          <w:sz w:val="24"/>
          <w:szCs w:val="24"/>
        </w:rPr>
        <w:t xml:space="preserve"> Aussprache geben. </w:t>
      </w:r>
    </w:p>
    <w:p w14:paraId="158E7105" w14:textId="06E3DCFF" w:rsidR="00066459" w:rsidRDefault="00066459" w:rsidP="00B25E4A">
      <w:pPr>
        <w:pStyle w:val="KeinLeerraum"/>
        <w:spacing w:line="360" w:lineRule="auto"/>
        <w:rPr>
          <w:rFonts w:ascii="Arial" w:hAnsi="Arial" w:cs="Arial"/>
          <w:sz w:val="24"/>
          <w:szCs w:val="24"/>
        </w:rPr>
      </w:pPr>
      <w:r>
        <w:rPr>
          <w:rFonts w:ascii="Arial" w:hAnsi="Arial" w:cs="Arial"/>
          <w:sz w:val="24"/>
          <w:szCs w:val="24"/>
        </w:rPr>
        <w:t>Auf Seiten i</w:t>
      </w:r>
      <w:r w:rsidR="007A2FA3">
        <w:rPr>
          <w:rFonts w:ascii="Arial" w:hAnsi="Arial" w:cs="Arial"/>
          <w:sz w:val="24"/>
          <w:szCs w:val="24"/>
        </w:rPr>
        <w:t>hrer</w:t>
      </w:r>
      <w:r>
        <w:rPr>
          <w:rFonts w:ascii="Arial" w:hAnsi="Arial" w:cs="Arial"/>
          <w:sz w:val="24"/>
          <w:szCs w:val="24"/>
        </w:rPr>
        <w:t xml:space="preserve"> Vorgesetzten, stößt sie jedoch auf</w:t>
      </w:r>
      <w:r w:rsidR="007F7DE2">
        <w:rPr>
          <w:rFonts w:ascii="Arial" w:hAnsi="Arial" w:cs="Arial"/>
          <w:sz w:val="24"/>
          <w:szCs w:val="24"/>
        </w:rPr>
        <w:t xml:space="preserve"> kaum Verständnis für dieses Problem</w:t>
      </w:r>
      <w:r w:rsidR="007A2FA3">
        <w:rPr>
          <w:rFonts w:ascii="Arial" w:hAnsi="Arial" w:cs="Arial"/>
          <w:sz w:val="24"/>
          <w:szCs w:val="24"/>
        </w:rPr>
        <w:t>, da zudem ein Mangel an kompetenten Lehrkräften in diesen Fächern besteht</w:t>
      </w:r>
      <w:r w:rsidR="007F7DE2">
        <w:rPr>
          <w:rFonts w:ascii="Arial" w:hAnsi="Arial" w:cs="Arial"/>
          <w:sz w:val="24"/>
          <w:szCs w:val="24"/>
        </w:rPr>
        <w:t>.</w:t>
      </w:r>
    </w:p>
    <w:p w14:paraId="247E8751" w14:textId="2519E87F" w:rsidR="007F7DE2" w:rsidRDefault="007F7DE2" w:rsidP="00B25E4A">
      <w:pPr>
        <w:pStyle w:val="KeinLeerraum"/>
        <w:spacing w:line="360" w:lineRule="auto"/>
        <w:rPr>
          <w:rFonts w:ascii="Arial" w:hAnsi="Arial" w:cs="Arial"/>
          <w:sz w:val="24"/>
          <w:szCs w:val="24"/>
        </w:rPr>
      </w:pPr>
    </w:p>
    <w:p w14:paraId="6BA63247" w14:textId="77777777" w:rsidR="007F7DE2" w:rsidRDefault="007F7DE2" w:rsidP="00B25E4A">
      <w:pPr>
        <w:pStyle w:val="KeinLeerraum"/>
        <w:spacing w:line="360" w:lineRule="auto"/>
        <w:rPr>
          <w:rFonts w:ascii="Arial" w:hAnsi="Arial" w:cs="Arial"/>
          <w:sz w:val="24"/>
          <w:szCs w:val="24"/>
        </w:rPr>
      </w:pPr>
      <w:r>
        <w:rPr>
          <w:rFonts w:ascii="Arial" w:hAnsi="Arial" w:cs="Arial"/>
          <w:sz w:val="24"/>
          <w:szCs w:val="24"/>
        </w:rPr>
        <w:t>H</w:t>
      </w:r>
      <w:r w:rsidRPr="007F7DE2">
        <w:rPr>
          <w:rFonts w:ascii="Arial" w:hAnsi="Arial" w:cs="Arial"/>
          <w:sz w:val="24"/>
          <w:szCs w:val="24"/>
        </w:rPr>
        <w:t>erauszuhören</w:t>
      </w:r>
      <w:r>
        <w:rPr>
          <w:rFonts w:ascii="Arial" w:hAnsi="Arial" w:cs="Arial"/>
          <w:sz w:val="24"/>
          <w:szCs w:val="24"/>
        </w:rPr>
        <w:t xml:space="preserve"> war insbesondere</w:t>
      </w:r>
      <w:r w:rsidRPr="007F7DE2">
        <w:rPr>
          <w:rFonts w:ascii="Arial" w:hAnsi="Arial" w:cs="Arial"/>
          <w:sz w:val="24"/>
          <w:szCs w:val="24"/>
        </w:rPr>
        <w:t xml:space="preserve">, dass es viele gibt, die keine Höranlage bewilligt bekommen oder </w:t>
      </w:r>
      <w:r>
        <w:rPr>
          <w:rFonts w:ascii="Arial" w:hAnsi="Arial" w:cs="Arial"/>
          <w:sz w:val="24"/>
          <w:szCs w:val="24"/>
        </w:rPr>
        <w:t>sehr lange für eine Höranlage</w:t>
      </w:r>
      <w:r w:rsidRPr="007F7DE2">
        <w:rPr>
          <w:rFonts w:ascii="Arial" w:hAnsi="Arial" w:cs="Arial"/>
          <w:sz w:val="24"/>
          <w:szCs w:val="24"/>
        </w:rPr>
        <w:t xml:space="preserve"> kämpfen müssen. </w:t>
      </w:r>
    </w:p>
    <w:p w14:paraId="1A2ECB72" w14:textId="77777777" w:rsidR="007F7DE2" w:rsidRDefault="007F7DE2" w:rsidP="00B25E4A">
      <w:pPr>
        <w:pStyle w:val="KeinLeerraum"/>
        <w:spacing w:line="360" w:lineRule="auto"/>
        <w:rPr>
          <w:rFonts w:ascii="Arial" w:hAnsi="Arial" w:cs="Arial"/>
          <w:sz w:val="24"/>
          <w:szCs w:val="24"/>
        </w:rPr>
      </w:pPr>
      <w:r w:rsidRPr="007F7DE2">
        <w:rPr>
          <w:rFonts w:ascii="Arial" w:hAnsi="Arial" w:cs="Arial"/>
          <w:sz w:val="24"/>
          <w:szCs w:val="24"/>
        </w:rPr>
        <w:t xml:space="preserve">Zudem gibt es </w:t>
      </w:r>
      <w:r>
        <w:rPr>
          <w:rFonts w:ascii="Arial" w:hAnsi="Arial" w:cs="Arial"/>
          <w:sz w:val="24"/>
          <w:szCs w:val="24"/>
        </w:rPr>
        <w:t xml:space="preserve">zu diesem Thema ein </w:t>
      </w:r>
      <w:r w:rsidRPr="007F7DE2">
        <w:rPr>
          <w:rFonts w:ascii="Arial" w:hAnsi="Arial" w:cs="Arial"/>
          <w:sz w:val="24"/>
          <w:szCs w:val="24"/>
        </w:rPr>
        <w:t>großes Unwissen und Unverständnis, ob man sein Gehalt für die Beantragung nachweisen müsse oder man sogar verschiedene Kostenvoranschläge einreichen müsse.</w:t>
      </w:r>
    </w:p>
    <w:p w14:paraId="53DECE57" w14:textId="0DB18DD7" w:rsidR="007A2FA3" w:rsidRDefault="007F7DE2" w:rsidP="00B25E4A">
      <w:pPr>
        <w:pStyle w:val="KeinLeerraum"/>
        <w:spacing w:line="360" w:lineRule="auto"/>
        <w:rPr>
          <w:rFonts w:ascii="Arial" w:hAnsi="Arial" w:cs="Arial"/>
          <w:sz w:val="24"/>
          <w:szCs w:val="24"/>
        </w:rPr>
      </w:pPr>
      <w:r w:rsidRPr="007F7DE2">
        <w:rPr>
          <w:rFonts w:ascii="Arial" w:hAnsi="Arial" w:cs="Arial"/>
          <w:sz w:val="24"/>
          <w:szCs w:val="24"/>
        </w:rPr>
        <w:t xml:space="preserve">An dieser Stelle muss </w:t>
      </w:r>
      <w:r>
        <w:rPr>
          <w:rFonts w:ascii="Arial" w:hAnsi="Arial" w:cs="Arial"/>
          <w:sz w:val="24"/>
          <w:szCs w:val="24"/>
        </w:rPr>
        <w:t>darauf hingewiesen werden</w:t>
      </w:r>
      <w:r w:rsidRPr="007F7DE2">
        <w:rPr>
          <w:rFonts w:ascii="Arial" w:hAnsi="Arial" w:cs="Arial"/>
          <w:sz w:val="24"/>
          <w:szCs w:val="24"/>
        </w:rPr>
        <w:t xml:space="preserve">, dass es </w:t>
      </w:r>
      <w:r>
        <w:rPr>
          <w:rFonts w:ascii="Arial" w:hAnsi="Arial" w:cs="Arial"/>
          <w:sz w:val="24"/>
          <w:szCs w:val="24"/>
        </w:rPr>
        <w:t xml:space="preserve">zum aktuellen Zeitpunkt </w:t>
      </w:r>
      <w:r w:rsidRPr="007F7DE2">
        <w:rPr>
          <w:rFonts w:ascii="Arial" w:hAnsi="Arial" w:cs="Arial"/>
          <w:sz w:val="24"/>
          <w:szCs w:val="24"/>
        </w:rPr>
        <w:t xml:space="preserve">nur eine Firma </w:t>
      </w:r>
      <w:r>
        <w:rPr>
          <w:rFonts w:ascii="Arial" w:hAnsi="Arial" w:cs="Arial"/>
          <w:sz w:val="24"/>
          <w:szCs w:val="24"/>
        </w:rPr>
        <w:t xml:space="preserve">für diese Form der Höranlagen </w:t>
      </w:r>
      <w:r w:rsidRPr="007F7DE2">
        <w:rPr>
          <w:rFonts w:ascii="Arial" w:hAnsi="Arial" w:cs="Arial"/>
          <w:sz w:val="24"/>
          <w:szCs w:val="24"/>
        </w:rPr>
        <w:t>auf dem Markt (Sonova</w:t>
      </w:r>
      <w:r>
        <w:rPr>
          <w:rFonts w:ascii="Arial" w:hAnsi="Arial" w:cs="Arial"/>
          <w:sz w:val="24"/>
          <w:szCs w:val="24"/>
        </w:rPr>
        <w:t xml:space="preserve"> - </w:t>
      </w:r>
      <w:r w:rsidRPr="007F7DE2">
        <w:rPr>
          <w:rFonts w:ascii="Arial" w:hAnsi="Arial" w:cs="Arial"/>
          <w:sz w:val="24"/>
          <w:szCs w:val="24"/>
        </w:rPr>
        <w:t>Phonak) gibt</w:t>
      </w:r>
      <w:r>
        <w:rPr>
          <w:rFonts w:ascii="Arial" w:hAnsi="Arial" w:cs="Arial"/>
          <w:sz w:val="24"/>
          <w:szCs w:val="24"/>
        </w:rPr>
        <w:t>.</w:t>
      </w:r>
      <w:r w:rsidRPr="007F7DE2">
        <w:rPr>
          <w:rFonts w:ascii="Arial" w:hAnsi="Arial" w:cs="Arial"/>
          <w:sz w:val="24"/>
          <w:szCs w:val="24"/>
        </w:rPr>
        <w:t xml:space="preserve"> </w:t>
      </w:r>
      <w:r w:rsidR="007A2FA3">
        <w:rPr>
          <w:rFonts w:ascii="Arial" w:hAnsi="Arial" w:cs="Arial"/>
          <w:sz w:val="24"/>
          <w:szCs w:val="24"/>
        </w:rPr>
        <w:t xml:space="preserve">Es können von </w:t>
      </w:r>
      <w:r w:rsidR="007A2FA3" w:rsidRPr="007F7DE2">
        <w:rPr>
          <w:rFonts w:ascii="Arial" w:hAnsi="Arial" w:cs="Arial"/>
          <w:sz w:val="24"/>
          <w:szCs w:val="24"/>
        </w:rPr>
        <w:t xml:space="preserve">daher keine </w:t>
      </w:r>
      <w:r w:rsidR="007A2FA3">
        <w:rPr>
          <w:rFonts w:ascii="Arial" w:hAnsi="Arial" w:cs="Arial"/>
          <w:sz w:val="24"/>
          <w:szCs w:val="24"/>
        </w:rPr>
        <w:t>unterschiedlichen</w:t>
      </w:r>
      <w:r w:rsidR="007A2FA3" w:rsidRPr="007F7DE2">
        <w:rPr>
          <w:rFonts w:ascii="Arial" w:hAnsi="Arial" w:cs="Arial"/>
          <w:sz w:val="24"/>
          <w:szCs w:val="24"/>
        </w:rPr>
        <w:t xml:space="preserve"> Kostenvoranschläge erbracht werden</w:t>
      </w:r>
      <w:r w:rsidR="007A2FA3">
        <w:rPr>
          <w:rFonts w:ascii="Arial" w:hAnsi="Arial" w:cs="Arial"/>
          <w:sz w:val="24"/>
          <w:szCs w:val="24"/>
        </w:rPr>
        <w:t>.</w:t>
      </w:r>
    </w:p>
    <w:p w14:paraId="334C1A95" w14:textId="77777777" w:rsidR="007A2FA3" w:rsidRDefault="007F7DE2" w:rsidP="007A2FA3">
      <w:pPr>
        <w:pStyle w:val="KeinLeerraum"/>
        <w:spacing w:line="360" w:lineRule="auto"/>
        <w:rPr>
          <w:rFonts w:ascii="Arial" w:hAnsi="Arial" w:cs="Arial"/>
          <w:sz w:val="24"/>
          <w:szCs w:val="24"/>
        </w:rPr>
      </w:pPr>
      <w:r>
        <w:rPr>
          <w:rFonts w:ascii="Arial" w:hAnsi="Arial" w:cs="Arial"/>
          <w:sz w:val="24"/>
          <w:szCs w:val="24"/>
        </w:rPr>
        <w:t xml:space="preserve">Den Zuständigen Ämtern für die Übernahme einer Höranlage ist dies jedoch nicht bekannt. </w:t>
      </w:r>
    </w:p>
    <w:p w14:paraId="0C20D8B1" w14:textId="77777777" w:rsidR="007A2FA3" w:rsidRDefault="007A2FA3" w:rsidP="007A2FA3">
      <w:pPr>
        <w:pStyle w:val="KeinLeerraum"/>
        <w:spacing w:line="360" w:lineRule="auto"/>
        <w:rPr>
          <w:rFonts w:ascii="Arial" w:hAnsi="Arial" w:cs="Arial"/>
          <w:sz w:val="24"/>
          <w:szCs w:val="24"/>
        </w:rPr>
      </w:pPr>
    </w:p>
    <w:p w14:paraId="7DAABCCE" w14:textId="09A4A37E" w:rsidR="007A2FA3" w:rsidRDefault="007A2FA3" w:rsidP="007A2FA3">
      <w:pPr>
        <w:pStyle w:val="KeinLeerraum"/>
        <w:spacing w:line="360" w:lineRule="auto"/>
        <w:rPr>
          <w:rFonts w:ascii="Arial" w:hAnsi="Arial" w:cs="Arial"/>
          <w:sz w:val="24"/>
          <w:szCs w:val="24"/>
        </w:rPr>
      </w:pPr>
      <w:r>
        <w:rPr>
          <w:rFonts w:ascii="Arial" w:hAnsi="Arial" w:cs="Arial"/>
          <w:sz w:val="24"/>
          <w:szCs w:val="24"/>
        </w:rPr>
        <w:t xml:space="preserve">Ein geplanter Informationsworkshop der Firma Phonak zur Höranlage musste leider kurzfristig ausfallen. </w:t>
      </w:r>
    </w:p>
    <w:p w14:paraId="06055E2E" w14:textId="1A1A3335" w:rsidR="007F7DE2" w:rsidRDefault="007F7DE2" w:rsidP="00B25E4A">
      <w:pPr>
        <w:pStyle w:val="KeinLeerraum"/>
        <w:spacing w:line="360" w:lineRule="auto"/>
        <w:rPr>
          <w:rFonts w:ascii="Arial" w:hAnsi="Arial" w:cs="Arial"/>
          <w:sz w:val="24"/>
          <w:szCs w:val="24"/>
        </w:rPr>
      </w:pPr>
    </w:p>
    <w:p w14:paraId="390B3B0A" w14:textId="375ED90B" w:rsidR="007F7DE2" w:rsidRDefault="007F7DE2" w:rsidP="00B25E4A">
      <w:pPr>
        <w:pStyle w:val="KeinLeerraum"/>
        <w:spacing w:line="360" w:lineRule="auto"/>
        <w:rPr>
          <w:rFonts w:ascii="Arial" w:hAnsi="Arial" w:cs="Arial"/>
          <w:sz w:val="24"/>
          <w:szCs w:val="24"/>
        </w:rPr>
      </w:pPr>
      <w:r>
        <w:rPr>
          <w:rFonts w:ascii="Arial" w:hAnsi="Arial" w:cs="Arial"/>
          <w:sz w:val="24"/>
          <w:szCs w:val="24"/>
        </w:rPr>
        <w:t xml:space="preserve">Die unterschiedlichen Arten und der Umgang von Seiten der Ämter für die Kostenübernahme ist für die betroffenen Personen sehr nerven- und zeitaufreibend. </w:t>
      </w:r>
    </w:p>
    <w:p w14:paraId="4CB955A9" w14:textId="04EAC7CA" w:rsidR="007F7DE2" w:rsidRDefault="007F7DE2" w:rsidP="00B25E4A">
      <w:pPr>
        <w:pStyle w:val="KeinLeerraum"/>
        <w:spacing w:line="360" w:lineRule="auto"/>
        <w:rPr>
          <w:rFonts w:ascii="Arial" w:hAnsi="Arial" w:cs="Arial"/>
          <w:sz w:val="24"/>
          <w:szCs w:val="24"/>
        </w:rPr>
      </w:pPr>
      <w:r>
        <w:rPr>
          <w:rFonts w:ascii="Arial" w:hAnsi="Arial" w:cs="Arial"/>
          <w:sz w:val="24"/>
          <w:szCs w:val="24"/>
        </w:rPr>
        <w:t xml:space="preserve">Zudem fühlen sich viele trotz möglicher Unterstützungsangebote, wie beispielsweise die Integrationsfachdienste, nicht ausreichend beraten und unterstützt. </w:t>
      </w:r>
    </w:p>
    <w:p w14:paraId="3DFF552B" w14:textId="0397F8D0" w:rsidR="007F7DE2" w:rsidRDefault="007F7DE2" w:rsidP="00B25E4A">
      <w:pPr>
        <w:pStyle w:val="KeinLeerraum"/>
        <w:spacing w:line="360" w:lineRule="auto"/>
        <w:rPr>
          <w:rFonts w:ascii="Arial" w:hAnsi="Arial" w:cs="Arial"/>
          <w:sz w:val="24"/>
          <w:szCs w:val="24"/>
        </w:rPr>
      </w:pPr>
      <w:r>
        <w:rPr>
          <w:rFonts w:ascii="Arial" w:hAnsi="Arial" w:cs="Arial"/>
          <w:sz w:val="24"/>
          <w:szCs w:val="24"/>
        </w:rPr>
        <w:t xml:space="preserve">Die Gespräche über diese Thematik sowie die Schilderung, dass in verschiedenen Bundesländern identische Schwierigkeiten bestehen, führen bei einigen Teilnehmern dazu, den Mut und die Ausdauer für das Einsetzen ihrer Rechte beizubehalten und nicht aufzugeben. </w:t>
      </w:r>
    </w:p>
    <w:p w14:paraId="7830FE44" w14:textId="584CAABA" w:rsidR="004B0103" w:rsidRDefault="004B0103" w:rsidP="00B25E4A">
      <w:pPr>
        <w:pStyle w:val="KeinLeerraum"/>
        <w:spacing w:line="360" w:lineRule="auto"/>
        <w:rPr>
          <w:rFonts w:ascii="Arial" w:hAnsi="Arial" w:cs="Arial"/>
          <w:sz w:val="24"/>
          <w:szCs w:val="24"/>
        </w:rPr>
      </w:pPr>
    </w:p>
    <w:p w14:paraId="103E744B" w14:textId="33876EBA" w:rsidR="004B0103" w:rsidRDefault="007A2FA3" w:rsidP="00B25E4A">
      <w:pPr>
        <w:pStyle w:val="KeinLeerraum"/>
        <w:spacing w:line="360" w:lineRule="auto"/>
        <w:rPr>
          <w:rFonts w:ascii="Arial" w:hAnsi="Arial" w:cs="Arial"/>
          <w:sz w:val="24"/>
          <w:szCs w:val="24"/>
        </w:rPr>
      </w:pPr>
      <w:r>
        <w:rPr>
          <w:rFonts w:ascii="Arial" w:hAnsi="Arial" w:cs="Arial"/>
          <w:sz w:val="24"/>
          <w:szCs w:val="24"/>
        </w:rPr>
        <w:lastRenderedPageBreak/>
        <w:t>Es</w:t>
      </w:r>
      <w:r w:rsidR="004B0103">
        <w:rPr>
          <w:rFonts w:ascii="Arial" w:hAnsi="Arial" w:cs="Arial"/>
          <w:sz w:val="24"/>
          <w:szCs w:val="24"/>
        </w:rPr>
        <w:t xml:space="preserve"> wurde in Kleingruppen über mögliche Entlastungsstrategien beraten. Die Ergebnisse wurden unter den Kategorien „räumliche Bedingungen“, „Medien“, „Umgang mit Störungen“, „Classroom-Management“ und „Methoden“ gesammelt und besprochen. </w:t>
      </w:r>
    </w:p>
    <w:p w14:paraId="0BDF5586" w14:textId="7208EC47" w:rsidR="004B0103" w:rsidRDefault="004B0103" w:rsidP="00B25E4A">
      <w:pPr>
        <w:pStyle w:val="KeinLeerraum"/>
        <w:spacing w:line="360" w:lineRule="auto"/>
        <w:rPr>
          <w:rFonts w:ascii="Arial" w:hAnsi="Arial" w:cs="Arial"/>
          <w:sz w:val="24"/>
          <w:szCs w:val="24"/>
        </w:rPr>
      </w:pPr>
      <w:r>
        <w:rPr>
          <w:rFonts w:ascii="Arial" w:hAnsi="Arial" w:cs="Arial"/>
          <w:sz w:val="24"/>
          <w:szCs w:val="24"/>
        </w:rPr>
        <w:t xml:space="preserve">Anhand der heterogenen Zusammensetzung der Gruppen hinsichtlich der Höreinschränkung und technischen Versorgung wurden in diesem Rahmen bewusst mögliche Kommunikationsstrategien ausprobiert und getestet. </w:t>
      </w:r>
    </w:p>
    <w:p w14:paraId="4F475A08" w14:textId="7F55BC7E" w:rsidR="00675985" w:rsidRDefault="00675985" w:rsidP="00B25E4A">
      <w:pPr>
        <w:pStyle w:val="KeinLeerraum"/>
        <w:spacing w:line="360" w:lineRule="auto"/>
        <w:rPr>
          <w:rFonts w:ascii="Arial" w:hAnsi="Arial" w:cs="Arial"/>
          <w:sz w:val="24"/>
          <w:szCs w:val="24"/>
        </w:rPr>
      </w:pPr>
    </w:p>
    <w:p w14:paraId="172D3AF1" w14:textId="4604599E"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Der zweite Tag begann mit einem Vortrag von Seiten des Integrationsfachdienstes Würzburg. </w:t>
      </w:r>
    </w:p>
    <w:p w14:paraId="62D68E52" w14:textId="621C9A58"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Ziel des Vortrages war es, einen breiten Überblick über die Unterstützungsmöglichkeiten </w:t>
      </w:r>
      <w:r w:rsidR="007A2FA3">
        <w:rPr>
          <w:rFonts w:ascii="Arial" w:hAnsi="Arial" w:cs="Arial"/>
          <w:sz w:val="24"/>
          <w:szCs w:val="24"/>
        </w:rPr>
        <w:t>durch die</w:t>
      </w:r>
      <w:r>
        <w:rPr>
          <w:rFonts w:ascii="Arial" w:hAnsi="Arial" w:cs="Arial"/>
          <w:sz w:val="24"/>
          <w:szCs w:val="24"/>
        </w:rPr>
        <w:t xml:space="preserve"> Integrationsfachdienste zu erhalten.</w:t>
      </w:r>
    </w:p>
    <w:p w14:paraId="5BEFEA38" w14:textId="77777777"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Hier wurde explizit auch darauf hingewiesen, dass der Integrationsfachdienst auch bei innerschulischen Problemen betreffend der Hörschädigung mit Vorgesetzten oder Kollegen konsultiert werden kann. </w:t>
      </w:r>
    </w:p>
    <w:p w14:paraId="1FC94196" w14:textId="5E03E44D" w:rsidR="00675985" w:rsidRDefault="00675985" w:rsidP="00B25E4A">
      <w:pPr>
        <w:pStyle w:val="KeinLeerraum"/>
        <w:spacing w:line="360" w:lineRule="auto"/>
        <w:rPr>
          <w:rFonts w:ascii="Arial" w:hAnsi="Arial" w:cs="Arial"/>
          <w:sz w:val="24"/>
          <w:szCs w:val="24"/>
        </w:rPr>
      </w:pPr>
      <w:r>
        <w:rPr>
          <w:rFonts w:ascii="Arial" w:hAnsi="Arial" w:cs="Arial"/>
          <w:sz w:val="24"/>
          <w:szCs w:val="24"/>
        </w:rPr>
        <w:t>Aufgrund länderspezifischer Regelungen betreffend der Antragsstellung von Hilfsmitteln, konnten in dieser Hinsicht von Seiten des Integrationsfachdienstes Würzburg nur die</w:t>
      </w:r>
      <w:r w:rsidR="007A2FA3">
        <w:rPr>
          <w:rFonts w:ascii="Arial" w:hAnsi="Arial" w:cs="Arial"/>
          <w:sz w:val="24"/>
          <w:szCs w:val="24"/>
        </w:rPr>
        <w:t xml:space="preserve"> Grundlagen des Bundeslands</w:t>
      </w:r>
      <w:r>
        <w:rPr>
          <w:rFonts w:ascii="Arial" w:hAnsi="Arial" w:cs="Arial"/>
          <w:sz w:val="24"/>
          <w:szCs w:val="24"/>
        </w:rPr>
        <w:t xml:space="preserve"> Bayern dargestellt werden.  </w:t>
      </w:r>
    </w:p>
    <w:p w14:paraId="38498209" w14:textId="77777777" w:rsidR="00675985" w:rsidRDefault="00675985" w:rsidP="00B25E4A">
      <w:pPr>
        <w:pStyle w:val="KeinLeerraum"/>
        <w:spacing w:line="360" w:lineRule="auto"/>
        <w:rPr>
          <w:rFonts w:ascii="Arial" w:hAnsi="Arial" w:cs="Arial"/>
          <w:sz w:val="24"/>
          <w:szCs w:val="24"/>
        </w:rPr>
      </w:pPr>
    </w:p>
    <w:p w14:paraId="23499B3D" w14:textId="1C4AD5CE" w:rsidR="00675985" w:rsidRDefault="007A2FA3" w:rsidP="00B25E4A">
      <w:pPr>
        <w:pStyle w:val="KeinLeerraum"/>
        <w:spacing w:line="360" w:lineRule="auto"/>
        <w:rPr>
          <w:rFonts w:ascii="Arial" w:hAnsi="Arial" w:cs="Arial"/>
          <w:sz w:val="24"/>
          <w:szCs w:val="24"/>
        </w:rPr>
      </w:pPr>
      <w:r>
        <w:rPr>
          <w:rFonts w:ascii="Arial" w:hAnsi="Arial" w:cs="Arial"/>
          <w:sz w:val="24"/>
          <w:szCs w:val="24"/>
        </w:rPr>
        <w:t>Anschließend wurden die</w:t>
      </w:r>
      <w:r w:rsidR="00675985">
        <w:rPr>
          <w:rFonts w:ascii="Arial" w:hAnsi="Arial" w:cs="Arial"/>
          <w:sz w:val="24"/>
          <w:szCs w:val="24"/>
        </w:rPr>
        <w:t xml:space="preserve"> Integrationsvereinbarungen der einzelnen Bundesländer in Kleingruppen bearbeitet und die Unterstützungsmöglichkeiten für hörgeschädigte </w:t>
      </w:r>
      <w:r>
        <w:rPr>
          <w:rFonts w:ascii="Arial" w:hAnsi="Arial" w:cs="Arial"/>
          <w:sz w:val="24"/>
          <w:szCs w:val="24"/>
        </w:rPr>
        <w:t xml:space="preserve">Lehrpersonen </w:t>
      </w:r>
      <w:r w:rsidR="00675985">
        <w:rPr>
          <w:rFonts w:ascii="Arial" w:hAnsi="Arial" w:cs="Arial"/>
          <w:sz w:val="24"/>
          <w:szCs w:val="24"/>
        </w:rPr>
        <w:t xml:space="preserve">herausgearbeitet. </w:t>
      </w:r>
    </w:p>
    <w:p w14:paraId="2FEEDD10" w14:textId="27A4608F"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Die Ergebnisse wurden gesammelt und besprochen.  </w:t>
      </w:r>
    </w:p>
    <w:p w14:paraId="2D8572BE" w14:textId="77777777"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Hier wurde vielen das Unwissen über die Möglichkeiten bewusst. </w:t>
      </w:r>
    </w:p>
    <w:p w14:paraId="65EF5691" w14:textId="6928602B" w:rsidR="00675985" w:rsidRDefault="00675985" w:rsidP="00B25E4A">
      <w:pPr>
        <w:pStyle w:val="KeinLeerraum"/>
        <w:spacing w:line="360" w:lineRule="auto"/>
        <w:rPr>
          <w:rFonts w:ascii="Arial" w:hAnsi="Arial" w:cs="Arial"/>
          <w:sz w:val="24"/>
          <w:szCs w:val="24"/>
        </w:rPr>
      </w:pPr>
      <w:r>
        <w:rPr>
          <w:rFonts w:ascii="Arial" w:hAnsi="Arial" w:cs="Arial"/>
          <w:sz w:val="24"/>
          <w:szCs w:val="24"/>
        </w:rPr>
        <w:t xml:space="preserve">Aus zeittechnischen Gründen wurde beschlossen, diese Thematik bei einem neuen Treffen aufzugreifen und zu vertiefen. </w:t>
      </w:r>
    </w:p>
    <w:p w14:paraId="4CFE2E28" w14:textId="4E3D9AE2" w:rsidR="00675985" w:rsidRDefault="00675985" w:rsidP="00B25E4A">
      <w:pPr>
        <w:pStyle w:val="KeinLeerraum"/>
        <w:spacing w:line="360" w:lineRule="auto"/>
        <w:rPr>
          <w:rFonts w:ascii="Arial" w:hAnsi="Arial" w:cs="Arial"/>
          <w:sz w:val="24"/>
          <w:szCs w:val="24"/>
        </w:rPr>
      </w:pPr>
    </w:p>
    <w:p w14:paraId="1A80DDD9" w14:textId="77777777" w:rsidR="00B25E4A" w:rsidRDefault="00675985" w:rsidP="00B25E4A">
      <w:pPr>
        <w:pStyle w:val="KeinLeerraum"/>
        <w:spacing w:line="360" w:lineRule="auto"/>
        <w:rPr>
          <w:rFonts w:ascii="Arial" w:hAnsi="Arial" w:cs="Arial"/>
          <w:sz w:val="24"/>
          <w:szCs w:val="24"/>
        </w:rPr>
      </w:pPr>
      <w:r>
        <w:rPr>
          <w:rFonts w:ascii="Arial" w:hAnsi="Arial" w:cs="Arial"/>
          <w:sz w:val="24"/>
          <w:szCs w:val="24"/>
        </w:rPr>
        <w:t xml:space="preserve">Als Fazit kann festgehalten werden: </w:t>
      </w:r>
    </w:p>
    <w:p w14:paraId="270C3579" w14:textId="7887B182" w:rsidR="00AA0409" w:rsidRDefault="00B25E4A" w:rsidP="00B25E4A">
      <w:pPr>
        <w:pStyle w:val="KeinLeerraum"/>
        <w:spacing w:line="360" w:lineRule="auto"/>
        <w:rPr>
          <w:rFonts w:ascii="Arial" w:hAnsi="Arial" w:cs="Arial"/>
          <w:sz w:val="24"/>
          <w:szCs w:val="24"/>
        </w:rPr>
      </w:pPr>
      <w:r>
        <w:rPr>
          <w:rFonts w:ascii="Arial" w:hAnsi="Arial" w:cs="Arial"/>
          <w:sz w:val="24"/>
          <w:szCs w:val="24"/>
        </w:rPr>
        <w:t>D</w:t>
      </w:r>
      <w:r w:rsidR="00675985">
        <w:rPr>
          <w:rFonts w:ascii="Arial" w:hAnsi="Arial" w:cs="Arial"/>
          <w:sz w:val="24"/>
          <w:szCs w:val="24"/>
        </w:rPr>
        <w:t xml:space="preserve">ie Auseinandersetzung mit der Hörschädigung und </w:t>
      </w:r>
      <w:r w:rsidR="00AA0409">
        <w:rPr>
          <w:rFonts w:ascii="Arial" w:hAnsi="Arial" w:cs="Arial"/>
          <w:sz w:val="24"/>
          <w:szCs w:val="24"/>
        </w:rPr>
        <w:t xml:space="preserve">die technischen sowie personellen Unterstützungsmöglichkeiten sind vielen Teilnehmern unbekannt gewesen und bedürfen </w:t>
      </w:r>
      <w:r w:rsidR="007A2FA3">
        <w:rPr>
          <w:rFonts w:ascii="Arial" w:hAnsi="Arial" w:cs="Arial"/>
          <w:sz w:val="24"/>
          <w:szCs w:val="24"/>
        </w:rPr>
        <w:t xml:space="preserve">dringend </w:t>
      </w:r>
      <w:r w:rsidR="00AA0409">
        <w:rPr>
          <w:rFonts w:ascii="Arial" w:hAnsi="Arial" w:cs="Arial"/>
          <w:sz w:val="24"/>
          <w:szCs w:val="24"/>
        </w:rPr>
        <w:t>einen umfangreichen regelmäßigen Austausch.</w:t>
      </w:r>
    </w:p>
    <w:p w14:paraId="08B1BC12" w14:textId="229588BE" w:rsidR="007A2FA3" w:rsidRDefault="007A2FA3" w:rsidP="00B25E4A">
      <w:pPr>
        <w:pStyle w:val="KeinLeerraum"/>
        <w:spacing w:line="360" w:lineRule="auto"/>
        <w:rPr>
          <w:rFonts w:ascii="Arial" w:hAnsi="Arial" w:cs="Arial"/>
          <w:sz w:val="24"/>
          <w:szCs w:val="24"/>
        </w:rPr>
      </w:pPr>
      <w:r>
        <w:rPr>
          <w:rFonts w:ascii="Arial" w:hAnsi="Arial" w:cs="Arial"/>
          <w:sz w:val="24"/>
          <w:szCs w:val="24"/>
        </w:rPr>
        <w:t xml:space="preserve">Zur Beibehaltung der Arbeitsfähigkeit ist das Wissen über Unterstützungsmöglichkeiten maßgeblich. </w:t>
      </w:r>
    </w:p>
    <w:p w14:paraId="1540453E" w14:textId="77777777" w:rsidR="00AA0409" w:rsidRDefault="00AA0409" w:rsidP="00B25E4A">
      <w:pPr>
        <w:pStyle w:val="KeinLeerraum"/>
        <w:spacing w:line="360" w:lineRule="auto"/>
        <w:rPr>
          <w:rFonts w:ascii="Arial" w:hAnsi="Arial" w:cs="Arial"/>
          <w:sz w:val="24"/>
          <w:szCs w:val="24"/>
        </w:rPr>
      </w:pPr>
      <w:r>
        <w:rPr>
          <w:rFonts w:ascii="Arial" w:hAnsi="Arial" w:cs="Arial"/>
          <w:sz w:val="24"/>
          <w:szCs w:val="24"/>
        </w:rPr>
        <w:lastRenderedPageBreak/>
        <w:t xml:space="preserve">Aufgrund der Tatsache, dass es sich bei der Veranstaltung nicht um eine offizielle Fortbildung handelte, ergab sich für viele selbstbetroffene nicht die Möglichkeit teilzunehmen. </w:t>
      </w:r>
    </w:p>
    <w:p w14:paraId="73D207B2" w14:textId="5B7E3EE9" w:rsidR="00AA0409" w:rsidRDefault="00AA0409" w:rsidP="00B25E4A">
      <w:pPr>
        <w:pStyle w:val="KeinLeerraum"/>
        <w:spacing w:line="360" w:lineRule="auto"/>
        <w:rPr>
          <w:rFonts w:ascii="Arial" w:hAnsi="Arial" w:cs="Arial"/>
          <w:sz w:val="24"/>
          <w:szCs w:val="24"/>
        </w:rPr>
      </w:pPr>
      <w:r>
        <w:rPr>
          <w:rFonts w:ascii="Arial" w:hAnsi="Arial" w:cs="Arial"/>
          <w:sz w:val="24"/>
          <w:szCs w:val="24"/>
        </w:rPr>
        <w:t xml:space="preserve">Dies beruhte darauf, dass beispielsweise die Schulleitungen der betroffenen keine Freistellung ermöglichten oder darauf bestanden wurde, die Stunden nachzuholen. </w:t>
      </w:r>
    </w:p>
    <w:p w14:paraId="1BD9D3C0" w14:textId="77777777" w:rsidR="007A2FA3" w:rsidRDefault="007A2FA3" w:rsidP="00B25E4A">
      <w:pPr>
        <w:pStyle w:val="KeinLeerraum"/>
        <w:spacing w:line="360" w:lineRule="auto"/>
        <w:rPr>
          <w:rFonts w:ascii="Arial" w:hAnsi="Arial" w:cs="Arial"/>
          <w:sz w:val="24"/>
          <w:szCs w:val="24"/>
        </w:rPr>
      </w:pPr>
    </w:p>
    <w:p w14:paraId="7E3CBE56" w14:textId="5DAB9E03" w:rsidR="00AA0409" w:rsidRDefault="00AA0409" w:rsidP="00B25E4A">
      <w:pPr>
        <w:pStyle w:val="KeinLeerraum"/>
        <w:spacing w:line="360" w:lineRule="auto"/>
        <w:rPr>
          <w:rFonts w:ascii="Arial" w:hAnsi="Arial" w:cs="Arial"/>
          <w:sz w:val="24"/>
          <w:szCs w:val="24"/>
        </w:rPr>
      </w:pPr>
      <w:r>
        <w:rPr>
          <w:rFonts w:ascii="Arial" w:hAnsi="Arial" w:cs="Arial"/>
          <w:sz w:val="24"/>
          <w:szCs w:val="24"/>
        </w:rPr>
        <w:t xml:space="preserve">Dies könnte durch die Anerkennung als offizielle Fortbildung erreicht werden.  </w:t>
      </w:r>
    </w:p>
    <w:p w14:paraId="6AE7610C" w14:textId="7E541D3C" w:rsidR="00B25E4A" w:rsidRDefault="00B25E4A" w:rsidP="00B25E4A">
      <w:pPr>
        <w:pStyle w:val="KeinLeerraum"/>
        <w:spacing w:line="360" w:lineRule="auto"/>
        <w:rPr>
          <w:rFonts w:ascii="Arial" w:hAnsi="Arial" w:cs="Arial"/>
          <w:sz w:val="24"/>
          <w:szCs w:val="24"/>
        </w:rPr>
      </w:pPr>
      <w:r>
        <w:rPr>
          <w:rFonts w:ascii="Arial" w:hAnsi="Arial" w:cs="Arial"/>
          <w:sz w:val="24"/>
          <w:szCs w:val="24"/>
        </w:rPr>
        <w:t xml:space="preserve">Es wurde der Wunsch geäußert, Strategien für den Umgang in der Elternberatung von hörgeschädigten Kindern kennenzulernen. </w:t>
      </w:r>
    </w:p>
    <w:p w14:paraId="7BF29468" w14:textId="285EB22B" w:rsidR="00B25E4A" w:rsidRDefault="00B25E4A" w:rsidP="00B25E4A">
      <w:pPr>
        <w:pStyle w:val="KeinLeerraum"/>
        <w:spacing w:line="360" w:lineRule="auto"/>
        <w:rPr>
          <w:rFonts w:ascii="Arial" w:hAnsi="Arial" w:cs="Arial"/>
          <w:sz w:val="24"/>
          <w:szCs w:val="24"/>
        </w:rPr>
      </w:pPr>
      <w:r>
        <w:rPr>
          <w:rFonts w:ascii="Arial" w:hAnsi="Arial" w:cs="Arial"/>
          <w:sz w:val="24"/>
          <w:szCs w:val="24"/>
        </w:rPr>
        <w:t xml:space="preserve">Einige Teilnehmer haben keinen Sonderpädagogischen Ausbildungshintergrund, sind jedoch aufgrund ihrer eigenen Betroffenheit immer wieder Ansprechpartner für Eltern mit hörgeschädigten Kindern. </w:t>
      </w:r>
    </w:p>
    <w:p w14:paraId="53E5D7A3" w14:textId="77777777" w:rsidR="00676F64" w:rsidRDefault="00676F64" w:rsidP="00B25E4A">
      <w:pPr>
        <w:pStyle w:val="KeinLeerraum"/>
        <w:spacing w:line="360" w:lineRule="auto"/>
        <w:rPr>
          <w:rFonts w:ascii="Arial" w:hAnsi="Arial" w:cs="Arial"/>
          <w:sz w:val="24"/>
          <w:szCs w:val="24"/>
        </w:rPr>
      </w:pPr>
    </w:p>
    <w:p w14:paraId="0CFFC07D" w14:textId="3C709D2E" w:rsidR="00AA0409" w:rsidRDefault="00AA0409" w:rsidP="00B25E4A">
      <w:pPr>
        <w:pStyle w:val="KeinLeerraum"/>
        <w:spacing w:line="360" w:lineRule="auto"/>
        <w:rPr>
          <w:rFonts w:ascii="Arial" w:hAnsi="Arial" w:cs="Arial"/>
          <w:sz w:val="24"/>
          <w:szCs w:val="24"/>
        </w:rPr>
      </w:pPr>
      <w:r>
        <w:rPr>
          <w:rFonts w:ascii="Arial" w:hAnsi="Arial" w:cs="Arial"/>
          <w:sz w:val="24"/>
          <w:szCs w:val="24"/>
        </w:rPr>
        <w:t>Aufgrund der unterschiedlichen kommunikativen Bedingungen, welche sich unter anderem auch aus der Zusammenkunft aus vielen verschiedenen Bundesländern ergi</w:t>
      </w:r>
      <w:r w:rsidR="00B25E4A">
        <w:rPr>
          <w:rFonts w:ascii="Arial" w:hAnsi="Arial" w:cs="Arial"/>
          <w:sz w:val="24"/>
          <w:szCs w:val="24"/>
        </w:rPr>
        <w:t>b</w:t>
      </w:r>
      <w:r>
        <w:rPr>
          <w:rFonts w:ascii="Arial" w:hAnsi="Arial" w:cs="Arial"/>
          <w:sz w:val="24"/>
          <w:szCs w:val="24"/>
        </w:rPr>
        <w:t xml:space="preserve">t, ist der Einsatz von Gebärdensprachdolmetschern zur allgemeinen Kommunikationsermöglichung und Kommunikationserleichterung sinnvoll. </w:t>
      </w:r>
    </w:p>
    <w:p w14:paraId="2C6BAE96" w14:textId="590C8634" w:rsidR="00675985" w:rsidRDefault="00AA0409" w:rsidP="00B25E4A">
      <w:pPr>
        <w:pStyle w:val="KeinLeerraum"/>
        <w:spacing w:line="360" w:lineRule="auto"/>
        <w:rPr>
          <w:rFonts w:ascii="Arial" w:hAnsi="Arial" w:cs="Arial"/>
          <w:sz w:val="24"/>
          <w:szCs w:val="24"/>
        </w:rPr>
      </w:pPr>
      <w:r>
        <w:rPr>
          <w:rFonts w:ascii="Arial" w:hAnsi="Arial" w:cs="Arial"/>
          <w:sz w:val="24"/>
          <w:szCs w:val="24"/>
        </w:rPr>
        <w:t xml:space="preserve">Zudem besteht dadurch die Möglichkeit, noch weitere </w:t>
      </w:r>
      <w:r w:rsidR="00676F64">
        <w:rPr>
          <w:rFonts w:ascii="Arial" w:hAnsi="Arial" w:cs="Arial"/>
          <w:sz w:val="24"/>
          <w:szCs w:val="24"/>
        </w:rPr>
        <w:t>S</w:t>
      </w:r>
      <w:r>
        <w:rPr>
          <w:rFonts w:ascii="Arial" w:hAnsi="Arial" w:cs="Arial"/>
          <w:sz w:val="24"/>
          <w:szCs w:val="24"/>
        </w:rPr>
        <w:t xml:space="preserve">elbstbetroffenen, wie zum Beispiel Gehörlose, zu erreichen. </w:t>
      </w:r>
    </w:p>
    <w:p w14:paraId="50855953" w14:textId="77777777" w:rsidR="00676F64" w:rsidRDefault="00676F64" w:rsidP="00B25E4A">
      <w:pPr>
        <w:pStyle w:val="KeinLeerraum"/>
        <w:spacing w:line="360" w:lineRule="auto"/>
        <w:rPr>
          <w:rFonts w:ascii="Arial" w:hAnsi="Arial" w:cs="Arial"/>
          <w:sz w:val="24"/>
          <w:szCs w:val="24"/>
        </w:rPr>
      </w:pPr>
    </w:p>
    <w:p w14:paraId="32FB1F90" w14:textId="49455412" w:rsidR="00083BF5" w:rsidRDefault="00AA0409" w:rsidP="00B25E4A">
      <w:pPr>
        <w:pStyle w:val="KeinLeerraum"/>
        <w:spacing w:line="360" w:lineRule="auto"/>
        <w:rPr>
          <w:rFonts w:ascii="Arial" w:hAnsi="Arial" w:cs="Arial"/>
          <w:sz w:val="24"/>
          <w:szCs w:val="24"/>
        </w:rPr>
      </w:pPr>
      <w:r>
        <w:rPr>
          <w:rFonts w:ascii="Arial" w:hAnsi="Arial" w:cs="Arial"/>
          <w:sz w:val="24"/>
          <w:szCs w:val="24"/>
        </w:rPr>
        <w:t>D</w:t>
      </w:r>
      <w:r w:rsidR="00676F64">
        <w:rPr>
          <w:rFonts w:ascii="Arial" w:hAnsi="Arial" w:cs="Arial"/>
          <w:sz w:val="24"/>
          <w:szCs w:val="24"/>
        </w:rPr>
        <w:t>urch d</w:t>
      </w:r>
      <w:r>
        <w:rPr>
          <w:rFonts w:ascii="Arial" w:hAnsi="Arial" w:cs="Arial"/>
          <w:sz w:val="24"/>
          <w:szCs w:val="24"/>
        </w:rPr>
        <w:t xml:space="preserve">ie intensive Auseinandersetzung und der hohe Gehalt an relevanten Informationen, wurde der Wunsch nach mehr Hörpausen zur Verarbeitung </w:t>
      </w:r>
      <w:r w:rsidR="00676F64">
        <w:rPr>
          <w:rFonts w:ascii="Arial" w:hAnsi="Arial" w:cs="Arial"/>
          <w:sz w:val="24"/>
          <w:szCs w:val="24"/>
        </w:rPr>
        <w:t xml:space="preserve">der Inhalte </w:t>
      </w:r>
      <w:r>
        <w:rPr>
          <w:rFonts w:ascii="Arial" w:hAnsi="Arial" w:cs="Arial"/>
          <w:sz w:val="24"/>
          <w:szCs w:val="24"/>
        </w:rPr>
        <w:t xml:space="preserve">und zum </w:t>
      </w:r>
      <w:r w:rsidR="00083BF5">
        <w:rPr>
          <w:rFonts w:ascii="Arial" w:hAnsi="Arial" w:cs="Arial"/>
          <w:sz w:val="24"/>
          <w:szCs w:val="24"/>
        </w:rPr>
        <w:t xml:space="preserve">spezifischeren </w:t>
      </w:r>
      <w:r>
        <w:rPr>
          <w:rFonts w:ascii="Arial" w:hAnsi="Arial" w:cs="Arial"/>
          <w:sz w:val="24"/>
          <w:szCs w:val="24"/>
        </w:rPr>
        <w:t>Austausch</w:t>
      </w:r>
      <w:r w:rsidR="00083BF5">
        <w:rPr>
          <w:rFonts w:ascii="Arial" w:hAnsi="Arial" w:cs="Arial"/>
          <w:sz w:val="24"/>
          <w:szCs w:val="24"/>
        </w:rPr>
        <w:t xml:space="preserve"> gewünscht. </w:t>
      </w:r>
    </w:p>
    <w:p w14:paraId="1DCA886E" w14:textId="66F696ED" w:rsidR="00AA0409" w:rsidRDefault="00083BF5" w:rsidP="00B25E4A">
      <w:pPr>
        <w:pStyle w:val="KeinLeerraum"/>
        <w:spacing w:line="360" w:lineRule="auto"/>
        <w:rPr>
          <w:rFonts w:ascii="Arial" w:hAnsi="Arial" w:cs="Arial"/>
          <w:sz w:val="24"/>
          <w:szCs w:val="24"/>
        </w:rPr>
      </w:pPr>
      <w:r>
        <w:rPr>
          <w:rFonts w:ascii="Arial" w:hAnsi="Arial" w:cs="Arial"/>
          <w:sz w:val="24"/>
          <w:szCs w:val="24"/>
        </w:rPr>
        <w:t xml:space="preserve">Dies bedingt jedoch eine insgesamt längere Dauer der Veranstaltung weshalb zukünftig die Dauer von Mittwoch bis Freitag (2,5 – 3 Tage) angedacht ist. </w:t>
      </w:r>
    </w:p>
    <w:p w14:paraId="07AF2A26" w14:textId="03B71B9F" w:rsidR="00B25E4A" w:rsidRDefault="00083BF5" w:rsidP="00B25E4A">
      <w:pPr>
        <w:pStyle w:val="KeinLeerraum"/>
        <w:spacing w:line="360" w:lineRule="auto"/>
        <w:rPr>
          <w:rFonts w:ascii="Arial" w:hAnsi="Arial" w:cs="Arial"/>
          <w:sz w:val="24"/>
          <w:szCs w:val="24"/>
        </w:rPr>
      </w:pPr>
      <w:r>
        <w:rPr>
          <w:rFonts w:ascii="Arial" w:hAnsi="Arial" w:cs="Arial"/>
          <w:sz w:val="24"/>
          <w:szCs w:val="24"/>
        </w:rPr>
        <w:t>Durch die wechselnden Veranstaltungsorte, könn</w:t>
      </w:r>
      <w:r w:rsidR="00676F64">
        <w:rPr>
          <w:rFonts w:ascii="Arial" w:hAnsi="Arial" w:cs="Arial"/>
          <w:sz w:val="24"/>
          <w:szCs w:val="24"/>
        </w:rPr>
        <w:t>t</w:t>
      </w:r>
      <w:r>
        <w:rPr>
          <w:rFonts w:ascii="Arial" w:hAnsi="Arial" w:cs="Arial"/>
          <w:sz w:val="24"/>
          <w:szCs w:val="24"/>
        </w:rPr>
        <w:t xml:space="preserve">en zukünftig alle Regionen Deutschlands abgedeckt werden. </w:t>
      </w:r>
    </w:p>
    <w:p w14:paraId="1D08E41B" w14:textId="22AB5783" w:rsidR="00083BF5" w:rsidRDefault="00083BF5" w:rsidP="00B25E4A">
      <w:pPr>
        <w:pStyle w:val="KeinLeerraum"/>
        <w:spacing w:line="360" w:lineRule="auto"/>
        <w:rPr>
          <w:rFonts w:ascii="Arial" w:hAnsi="Arial" w:cs="Arial"/>
          <w:sz w:val="24"/>
          <w:szCs w:val="24"/>
        </w:rPr>
      </w:pPr>
      <w:r>
        <w:rPr>
          <w:rFonts w:ascii="Arial" w:hAnsi="Arial" w:cs="Arial"/>
          <w:sz w:val="24"/>
          <w:szCs w:val="24"/>
        </w:rPr>
        <w:t xml:space="preserve">Dies würde weiteren selbstbetroffenen Lehrkräften die Möglichkeit geben, an der Veranstaltung teilzunehmen. </w:t>
      </w:r>
    </w:p>
    <w:p w14:paraId="224911A3" w14:textId="77777777" w:rsidR="00676F64" w:rsidRDefault="00676F64" w:rsidP="00B25E4A">
      <w:pPr>
        <w:pStyle w:val="KeinLeerraum"/>
        <w:spacing w:line="360" w:lineRule="auto"/>
        <w:rPr>
          <w:rFonts w:ascii="Arial" w:hAnsi="Arial" w:cs="Arial"/>
          <w:sz w:val="24"/>
          <w:szCs w:val="24"/>
        </w:rPr>
      </w:pPr>
    </w:p>
    <w:p w14:paraId="197A6D8C" w14:textId="2A0E545C" w:rsidR="00B25E4A" w:rsidRDefault="00B25E4A" w:rsidP="00B25E4A">
      <w:pPr>
        <w:pStyle w:val="KeinLeerraum"/>
        <w:spacing w:line="360" w:lineRule="auto"/>
        <w:rPr>
          <w:rFonts w:ascii="Arial" w:hAnsi="Arial" w:cs="Arial"/>
          <w:sz w:val="24"/>
          <w:szCs w:val="24"/>
        </w:rPr>
      </w:pPr>
      <w:r>
        <w:rPr>
          <w:rFonts w:ascii="Arial" w:hAnsi="Arial" w:cs="Arial"/>
          <w:sz w:val="24"/>
          <w:szCs w:val="24"/>
        </w:rPr>
        <w:t xml:space="preserve">Die Schaffung einer </w:t>
      </w:r>
      <w:r w:rsidR="00676F64">
        <w:rPr>
          <w:rFonts w:ascii="Arial" w:hAnsi="Arial" w:cs="Arial"/>
          <w:sz w:val="24"/>
          <w:szCs w:val="24"/>
        </w:rPr>
        <w:t xml:space="preserve">digitalen </w:t>
      </w:r>
      <w:r>
        <w:rPr>
          <w:rFonts w:ascii="Arial" w:hAnsi="Arial" w:cs="Arial"/>
          <w:sz w:val="24"/>
          <w:szCs w:val="24"/>
        </w:rPr>
        <w:t>zentralen Austauschplattform (</w:t>
      </w:r>
      <w:proofErr w:type="spellStart"/>
      <w:r>
        <w:rPr>
          <w:rFonts w:ascii="Arial" w:hAnsi="Arial" w:cs="Arial"/>
          <w:sz w:val="24"/>
          <w:szCs w:val="24"/>
        </w:rPr>
        <w:t>Padlet</w:t>
      </w:r>
      <w:proofErr w:type="spellEnd"/>
      <w:r>
        <w:rPr>
          <w:rFonts w:ascii="Arial" w:hAnsi="Arial" w:cs="Arial"/>
          <w:sz w:val="24"/>
          <w:szCs w:val="24"/>
        </w:rPr>
        <w:t xml:space="preserve">) zu technischen Neuerungen, Unterstützungsangeboten, Methoden etc. wurde angeregt. </w:t>
      </w:r>
    </w:p>
    <w:p w14:paraId="5995CF3E" w14:textId="77777777" w:rsidR="00B25E4A" w:rsidRDefault="00B25E4A" w:rsidP="00B25E4A">
      <w:pPr>
        <w:pStyle w:val="KeinLeerraum"/>
        <w:spacing w:line="360" w:lineRule="auto"/>
        <w:rPr>
          <w:rFonts w:ascii="Arial" w:hAnsi="Arial" w:cs="Arial"/>
          <w:sz w:val="24"/>
          <w:szCs w:val="24"/>
        </w:rPr>
      </w:pPr>
      <w:r>
        <w:rPr>
          <w:rFonts w:ascii="Arial" w:hAnsi="Arial" w:cs="Arial"/>
          <w:sz w:val="24"/>
          <w:szCs w:val="24"/>
        </w:rPr>
        <w:t xml:space="preserve">Zudem wurde darüber nachgedacht, welche Möglichkeiten zur breiten Inforationsstreuung es für die Veranstaltung gibt. </w:t>
      </w:r>
    </w:p>
    <w:p w14:paraId="4A2007E2" w14:textId="19CE968D" w:rsidR="00B25E4A" w:rsidRDefault="00B25E4A" w:rsidP="00B25E4A">
      <w:pPr>
        <w:pStyle w:val="KeinLeerraum"/>
        <w:spacing w:line="360" w:lineRule="auto"/>
        <w:rPr>
          <w:rFonts w:ascii="Arial" w:hAnsi="Arial" w:cs="Arial"/>
          <w:sz w:val="24"/>
          <w:szCs w:val="24"/>
        </w:rPr>
      </w:pPr>
      <w:r>
        <w:rPr>
          <w:rFonts w:ascii="Arial" w:hAnsi="Arial" w:cs="Arial"/>
          <w:sz w:val="24"/>
          <w:szCs w:val="24"/>
        </w:rPr>
        <w:lastRenderedPageBreak/>
        <w:t xml:space="preserve">Viele Selbstbetroffene, welche aufgrund einer späteren Ertaubung an Regelschulen unterrichten und sich bisher nur wenig oder gar nicht mit der Hörschädigung und Unterstützungsmaßnahmen auseinandergesetzt haben, jedoch </w:t>
      </w:r>
      <w:r w:rsidR="00676F64">
        <w:rPr>
          <w:rFonts w:ascii="Arial" w:hAnsi="Arial" w:cs="Arial"/>
          <w:sz w:val="24"/>
          <w:szCs w:val="24"/>
        </w:rPr>
        <w:t xml:space="preserve">unbedingt </w:t>
      </w:r>
      <w:r>
        <w:rPr>
          <w:rFonts w:ascii="Arial" w:hAnsi="Arial" w:cs="Arial"/>
          <w:sz w:val="24"/>
          <w:szCs w:val="24"/>
        </w:rPr>
        <w:t xml:space="preserve">auf diese angewiesen wären, sollen ebenfalls erreicht werden. </w:t>
      </w:r>
    </w:p>
    <w:p w14:paraId="618BC01A" w14:textId="495590D1" w:rsidR="00083BF5" w:rsidRDefault="00083BF5" w:rsidP="00B25E4A">
      <w:pPr>
        <w:pStyle w:val="KeinLeerraum"/>
        <w:spacing w:line="360" w:lineRule="auto"/>
        <w:rPr>
          <w:rFonts w:ascii="Arial" w:hAnsi="Arial" w:cs="Arial"/>
          <w:sz w:val="24"/>
          <w:szCs w:val="24"/>
        </w:rPr>
      </w:pPr>
    </w:p>
    <w:p w14:paraId="6325292B" w14:textId="77777777" w:rsidR="00B25E4A" w:rsidRDefault="00083BF5" w:rsidP="00B25E4A">
      <w:pPr>
        <w:pStyle w:val="KeinLeerraum"/>
        <w:spacing w:line="360" w:lineRule="auto"/>
        <w:rPr>
          <w:rFonts w:ascii="Arial" w:hAnsi="Arial" w:cs="Arial"/>
          <w:sz w:val="24"/>
          <w:szCs w:val="24"/>
        </w:rPr>
      </w:pPr>
      <w:r>
        <w:rPr>
          <w:rFonts w:ascii="Arial" w:hAnsi="Arial" w:cs="Arial"/>
          <w:sz w:val="24"/>
          <w:szCs w:val="24"/>
        </w:rPr>
        <w:t xml:space="preserve">Das Zusammentreffen hat vielen Teilnehmern neuen Mut und Stärke gegeben, sich für ihre Rechte einzusetzen und einzufordern. </w:t>
      </w:r>
    </w:p>
    <w:p w14:paraId="30EDBFEA" w14:textId="77777777" w:rsidR="00B25E4A" w:rsidRDefault="00083BF5" w:rsidP="00B25E4A">
      <w:pPr>
        <w:pStyle w:val="KeinLeerraum"/>
        <w:spacing w:line="360" w:lineRule="auto"/>
        <w:rPr>
          <w:rFonts w:ascii="Arial" w:hAnsi="Arial" w:cs="Arial"/>
          <w:sz w:val="24"/>
          <w:szCs w:val="24"/>
        </w:rPr>
      </w:pPr>
      <w:r>
        <w:rPr>
          <w:rFonts w:ascii="Arial" w:hAnsi="Arial" w:cs="Arial"/>
          <w:sz w:val="24"/>
          <w:szCs w:val="24"/>
        </w:rPr>
        <w:t xml:space="preserve">Viele haben dadurch wieder neuen Lebensmut gefasst und haben gestärkt den Nachhauseweg von dieser leider viel zu kurzen Veranstaltung angetreten. </w:t>
      </w:r>
    </w:p>
    <w:p w14:paraId="72A186ED" w14:textId="23A94CA3" w:rsidR="00083BF5" w:rsidRDefault="00083BF5" w:rsidP="00B25E4A">
      <w:pPr>
        <w:pStyle w:val="KeinLeerraum"/>
        <w:spacing w:line="360" w:lineRule="auto"/>
        <w:rPr>
          <w:rFonts w:ascii="Arial" w:hAnsi="Arial" w:cs="Arial"/>
          <w:sz w:val="24"/>
          <w:szCs w:val="24"/>
        </w:rPr>
      </w:pPr>
      <w:r>
        <w:rPr>
          <w:rFonts w:ascii="Arial" w:hAnsi="Arial" w:cs="Arial"/>
          <w:sz w:val="24"/>
          <w:szCs w:val="24"/>
        </w:rPr>
        <w:t xml:space="preserve">Die Freude auf das nächste Treffen war bei vielen zu spüren. </w:t>
      </w:r>
    </w:p>
    <w:p w14:paraId="2740A89F" w14:textId="0EA6B43E" w:rsidR="00083BF5" w:rsidRDefault="00083BF5" w:rsidP="00B25E4A">
      <w:pPr>
        <w:pStyle w:val="KeinLeerraum"/>
        <w:spacing w:line="360" w:lineRule="auto"/>
        <w:rPr>
          <w:rFonts w:ascii="Arial" w:hAnsi="Arial" w:cs="Arial"/>
          <w:sz w:val="24"/>
          <w:szCs w:val="24"/>
        </w:rPr>
      </w:pPr>
    </w:p>
    <w:p w14:paraId="2C5D5F9A" w14:textId="6CD86DD6" w:rsidR="00083BF5" w:rsidRDefault="00083BF5" w:rsidP="00B25E4A">
      <w:pPr>
        <w:pStyle w:val="KeinLeerraum"/>
        <w:spacing w:line="360" w:lineRule="auto"/>
        <w:rPr>
          <w:rFonts w:ascii="Arial" w:hAnsi="Arial" w:cs="Arial"/>
          <w:sz w:val="24"/>
          <w:szCs w:val="24"/>
        </w:rPr>
      </w:pPr>
    </w:p>
    <w:p w14:paraId="45FAA314" w14:textId="77777777" w:rsidR="00083BF5" w:rsidRDefault="00083BF5" w:rsidP="00B25E4A">
      <w:pPr>
        <w:pStyle w:val="KeinLeerraum"/>
        <w:spacing w:line="360" w:lineRule="auto"/>
        <w:rPr>
          <w:rFonts w:ascii="Arial" w:hAnsi="Arial" w:cs="Arial"/>
          <w:sz w:val="24"/>
          <w:szCs w:val="24"/>
        </w:rPr>
      </w:pPr>
    </w:p>
    <w:p w14:paraId="71B3425F" w14:textId="11C0A9D7" w:rsidR="00083BF5" w:rsidRDefault="00083BF5" w:rsidP="00B25E4A">
      <w:pPr>
        <w:pStyle w:val="KeinLeerraum"/>
        <w:spacing w:line="360" w:lineRule="auto"/>
        <w:rPr>
          <w:rFonts w:ascii="Arial" w:hAnsi="Arial" w:cs="Arial"/>
          <w:sz w:val="24"/>
          <w:szCs w:val="24"/>
          <w:u w:val="single"/>
        </w:rPr>
      </w:pPr>
      <w:r>
        <w:rPr>
          <w:rFonts w:ascii="Arial" w:hAnsi="Arial" w:cs="Arial"/>
          <w:sz w:val="24"/>
          <w:szCs w:val="24"/>
          <w:u w:val="single"/>
        </w:rPr>
        <w:t>Kurzinformation:</w:t>
      </w:r>
    </w:p>
    <w:p w14:paraId="274067BC" w14:textId="77777777" w:rsidR="00083BF5" w:rsidRPr="00083BF5" w:rsidRDefault="00083BF5" w:rsidP="00B25E4A">
      <w:pPr>
        <w:pStyle w:val="KeinLeerraum"/>
        <w:spacing w:line="360" w:lineRule="auto"/>
        <w:rPr>
          <w:rFonts w:ascii="Arial" w:hAnsi="Arial" w:cs="Arial"/>
          <w:sz w:val="24"/>
          <w:szCs w:val="24"/>
          <w:u w:val="single"/>
        </w:rPr>
      </w:pPr>
    </w:p>
    <w:p w14:paraId="620DC701" w14:textId="12FF5200" w:rsidR="00083BF5" w:rsidRPr="00083BF5" w:rsidRDefault="00083BF5" w:rsidP="00B25E4A">
      <w:pPr>
        <w:pStyle w:val="KeinLeerraum"/>
        <w:spacing w:line="360" w:lineRule="auto"/>
        <w:rPr>
          <w:rFonts w:ascii="Arial" w:hAnsi="Arial" w:cs="Arial"/>
          <w:i/>
          <w:iCs/>
          <w:sz w:val="24"/>
          <w:szCs w:val="24"/>
        </w:rPr>
      </w:pPr>
      <w:r w:rsidRPr="00083BF5">
        <w:rPr>
          <w:rFonts w:ascii="Arial" w:hAnsi="Arial" w:cs="Arial"/>
          <w:i/>
          <w:iCs/>
          <w:sz w:val="24"/>
          <w:szCs w:val="24"/>
        </w:rPr>
        <w:t xml:space="preserve">Allein die Veranstaltung </w:t>
      </w:r>
      <w:r>
        <w:rPr>
          <w:rFonts w:ascii="Arial" w:hAnsi="Arial" w:cs="Arial"/>
          <w:i/>
          <w:iCs/>
          <w:sz w:val="24"/>
          <w:szCs w:val="24"/>
        </w:rPr>
        <w:t xml:space="preserve">an sich, </w:t>
      </w:r>
      <w:r w:rsidRPr="00083BF5">
        <w:rPr>
          <w:rFonts w:ascii="Arial" w:hAnsi="Arial" w:cs="Arial"/>
          <w:i/>
          <w:iCs/>
          <w:sz w:val="24"/>
          <w:szCs w:val="24"/>
        </w:rPr>
        <w:t xml:space="preserve">bietet eine Form von Empowerment für alle Selbstbetroffenen. Es geht hierbei um den Austausch und um die Stärke, dass man nicht allein mit seinen Problemen ist. Die einmal im Jahr stattfindende Veranstaltungen hat häufig Auswirklungen, dass die Personen sich vernetzen oder </w:t>
      </w:r>
      <w:r>
        <w:rPr>
          <w:rFonts w:ascii="Arial" w:hAnsi="Arial" w:cs="Arial"/>
          <w:i/>
          <w:iCs/>
          <w:sz w:val="24"/>
          <w:szCs w:val="24"/>
        </w:rPr>
        <w:t xml:space="preserve">sich </w:t>
      </w:r>
      <w:r w:rsidRPr="00083BF5">
        <w:rPr>
          <w:rFonts w:ascii="Arial" w:hAnsi="Arial" w:cs="Arial"/>
          <w:i/>
          <w:iCs/>
          <w:sz w:val="24"/>
          <w:szCs w:val="24"/>
        </w:rPr>
        <w:t>sogar in den einzelnen Bundesländern treffen,</w:t>
      </w:r>
      <w:r>
        <w:rPr>
          <w:rFonts w:ascii="Arial" w:hAnsi="Arial" w:cs="Arial"/>
          <w:i/>
          <w:iCs/>
          <w:sz w:val="24"/>
          <w:szCs w:val="24"/>
        </w:rPr>
        <w:t xml:space="preserve"> um sich gegenseitig zu unterstützen</w:t>
      </w:r>
      <w:r w:rsidRPr="00083BF5">
        <w:rPr>
          <w:rFonts w:ascii="Arial" w:hAnsi="Arial" w:cs="Arial"/>
          <w:i/>
          <w:iCs/>
          <w:sz w:val="24"/>
          <w:szCs w:val="24"/>
        </w:rPr>
        <w:t>.</w:t>
      </w:r>
    </w:p>
    <w:p w14:paraId="4D7AF76E" w14:textId="45985F6F" w:rsidR="00083BF5" w:rsidRPr="00083BF5" w:rsidRDefault="00083BF5" w:rsidP="00B25E4A">
      <w:pPr>
        <w:pStyle w:val="KeinLeerraum"/>
        <w:spacing w:line="360" w:lineRule="auto"/>
        <w:rPr>
          <w:rFonts w:ascii="Arial" w:hAnsi="Arial" w:cs="Arial"/>
          <w:i/>
          <w:iCs/>
          <w:sz w:val="24"/>
          <w:szCs w:val="24"/>
        </w:rPr>
      </w:pPr>
      <w:r w:rsidRPr="00083BF5">
        <w:rPr>
          <w:rFonts w:ascii="Arial" w:hAnsi="Arial" w:cs="Arial"/>
          <w:i/>
          <w:iCs/>
          <w:sz w:val="24"/>
          <w:szCs w:val="24"/>
        </w:rPr>
        <w:t>Schwerpunkt dieser Veranstaltung sind weiterhin „Rechte“ und „Strategien“ im Umgang mit der eigenen Hörschädigung, sowie die Möglichen technischen Versorgungen. Auf dieser Grundlage werden Vorträge und Workshops angeboten.</w:t>
      </w:r>
    </w:p>
    <w:p w14:paraId="0D6F7F78" w14:textId="0979C88F" w:rsidR="00083BF5" w:rsidRDefault="00083BF5" w:rsidP="00B25E4A">
      <w:pPr>
        <w:pStyle w:val="KeinLeerraum"/>
        <w:spacing w:line="360" w:lineRule="auto"/>
        <w:rPr>
          <w:rFonts w:ascii="Arial" w:hAnsi="Arial" w:cs="Arial"/>
          <w:sz w:val="24"/>
          <w:szCs w:val="24"/>
        </w:rPr>
      </w:pPr>
    </w:p>
    <w:p w14:paraId="200FBEA3" w14:textId="25724F67" w:rsidR="00083BF5" w:rsidRDefault="00083BF5" w:rsidP="00B25E4A">
      <w:pPr>
        <w:pStyle w:val="KeinLeerraum"/>
        <w:spacing w:line="360" w:lineRule="auto"/>
        <w:rPr>
          <w:rFonts w:ascii="Arial" w:hAnsi="Arial" w:cs="Arial"/>
          <w:sz w:val="24"/>
          <w:szCs w:val="24"/>
        </w:rPr>
      </w:pPr>
    </w:p>
    <w:p w14:paraId="13FC1C3F" w14:textId="77777777" w:rsidR="00676F64" w:rsidRDefault="00676F64" w:rsidP="00B25E4A">
      <w:pPr>
        <w:pStyle w:val="KeinLeerraum"/>
        <w:spacing w:line="360" w:lineRule="auto"/>
        <w:rPr>
          <w:rFonts w:ascii="Arial" w:hAnsi="Arial" w:cs="Arial"/>
          <w:sz w:val="24"/>
          <w:szCs w:val="24"/>
        </w:rPr>
      </w:pPr>
    </w:p>
    <w:p w14:paraId="65D787FF" w14:textId="0F0A7F66" w:rsidR="00AA0409" w:rsidRDefault="00AA0409" w:rsidP="00B25E4A">
      <w:pPr>
        <w:pStyle w:val="KeinLeerraum"/>
        <w:spacing w:line="360" w:lineRule="auto"/>
        <w:rPr>
          <w:rFonts w:ascii="Arial" w:hAnsi="Arial" w:cs="Arial"/>
          <w:sz w:val="24"/>
          <w:szCs w:val="24"/>
        </w:rPr>
      </w:pPr>
    </w:p>
    <w:p w14:paraId="20C618DD" w14:textId="6AB4A196" w:rsidR="00BA07B4" w:rsidRDefault="00BA07B4" w:rsidP="00B25E4A">
      <w:pPr>
        <w:pStyle w:val="KeinLeerraum"/>
        <w:spacing w:line="360" w:lineRule="auto"/>
        <w:rPr>
          <w:rFonts w:ascii="Arial" w:hAnsi="Arial" w:cs="Arial"/>
          <w:sz w:val="24"/>
          <w:szCs w:val="24"/>
        </w:rPr>
      </w:pPr>
    </w:p>
    <w:p w14:paraId="2EA7E663" w14:textId="77777777" w:rsidR="00BA07B4" w:rsidRDefault="00BA07B4" w:rsidP="00B25E4A">
      <w:pPr>
        <w:pStyle w:val="KeinLeerraum"/>
        <w:spacing w:line="360" w:lineRule="auto"/>
        <w:rPr>
          <w:rFonts w:ascii="Arial" w:hAnsi="Arial" w:cs="Arial"/>
          <w:sz w:val="24"/>
          <w:szCs w:val="24"/>
        </w:rPr>
      </w:pPr>
    </w:p>
    <w:p w14:paraId="74466CFC" w14:textId="4CCFF40F" w:rsidR="00676F64" w:rsidRDefault="00676F64" w:rsidP="00B25E4A">
      <w:pPr>
        <w:pStyle w:val="KeinLeerraum"/>
        <w:spacing w:line="360" w:lineRule="auto"/>
        <w:rPr>
          <w:rFonts w:ascii="Arial" w:hAnsi="Arial" w:cs="Arial"/>
          <w:sz w:val="24"/>
          <w:szCs w:val="24"/>
        </w:rPr>
      </w:pPr>
    </w:p>
    <w:p w14:paraId="60D2CEAC" w14:textId="124F738E" w:rsidR="00676F64" w:rsidRDefault="00676F64" w:rsidP="00B25E4A">
      <w:pPr>
        <w:pStyle w:val="KeinLeerraum"/>
        <w:spacing w:line="360" w:lineRule="auto"/>
        <w:rPr>
          <w:rFonts w:ascii="Arial" w:hAnsi="Arial" w:cs="Arial"/>
          <w:sz w:val="24"/>
          <w:szCs w:val="24"/>
        </w:rPr>
      </w:pPr>
    </w:p>
    <w:p w14:paraId="0D10C49D" w14:textId="57536D16" w:rsidR="00676F64" w:rsidRDefault="00676F64" w:rsidP="00B25E4A">
      <w:pPr>
        <w:pStyle w:val="KeinLeerraum"/>
        <w:spacing w:line="360" w:lineRule="auto"/>
        <w:rPr>
          <w:rFonts w:ascii="Arial" w:hAnsi="Arial" w:cs="Arial"/>
          <w:sz w:val="24"/>
          <w:szCs w:val="24"/>
        </w:rPr>
      </w:pPr>
    </w:p>
    <w:p w14:paraId="368CCBB8" w14:textId="52702CCE" w:rsidR="00676F64" w:rsidRDefault="00676F64" w:rsidP="00B25E4A">
      <w:pPr>
        <w:pStyle w:val="KeinLeerraum"/>
        <w:spacing w:line="360" w:lineRule="auto"/>
        <w:rPr>
          <w:rFonts w:ascii="Arial" w:hAnsi="Arial" w:cs="Arial"/>
          <w:sz w:val="24"/>
          <w:szCs w:val="24"/>
        </w:rPr>
      </w:pPr>
    </w:p>
    <w:p w14:paraId="3473C84F" w14:textId="422AC79E" w:rsidR="00676F64" w:rsidRPr="00BA07B4" w:rsidRDefault="00676F64" w:rsidP="00B25E4A">
      <w:pPr>
        <w:pStyle w:val="KeinLeerraum"/>
        <w:spacing w:line="360" w:lineRule="auto"/>
        <w:rPr>
          <w:rFonts w:ascii="Arial" w:hAnsi="Arial" w:cs="Arial"/>
          <w:b/>
          <w:bCs/>
          <w:color w:val="FF0000"/>
          <w:sz w:val="24"/>
          <w:szCs w:val="24"/>
          <w:u w:val="single"/>
        </w:rPr>
      </w:pPr>
      <w:r w:rsidRPr="00BA07B4">
        <w:rPr>
          <w:rFonts w:ascii="Arial" w:hAnsi="Arial" w:cs="Arial"/>
          <w:b/>
          <w:bCs/>
          <w:color w:val="FF0000"/>
          <w:sz w:val="24"/>
          <w:szCs w:val="24"/>
          <w:u w:val="single"/>
        </w:rPr>
        <w:lastRenderedPageBreak/>
        <w:t>Kurzfassung</w:t>
      </w:r>
      <w:r w:rsidR="00B02758" w:rsidRPr="00BA07B4">
        <w:rPr>
          <w:rFonts w:ascii="Arial" w:hAnsi="Arial" w:cs="Arial"/>
          <w:b/>
          <w:bCs/>
          <w:color w:val="FF0000"/>
          <w:sz w:val="24"/>
          <w:szCs w:val="24"/>
          <w:u w:val="single"/>
        </w:rPr>
        <w:t>:</w:t>
      </w:r>
      <w:r w:rsidRPr="00BA07B4">
        <w:rPr>
          <w:rFonts w:ascii="Arial" w:hAnsi="Arial" w:cs="Arial"/>
          <w:b/>
          <w:bCs/>
          <w:color w:val="FF0000"/>
          <w:sz w:val="24"/>
          <w:szCs w:val="24"/>
          <w:u w:val="single"/>
        </w:rPr>
        <w:t xml:space="preserve"> Stellungnahme zum Treffen hörgeschädigter Lehrkräfte</w:t>
      </w:r>
    </w:p>
    <w:p w14:paraId="28E9B875" w14:textId="295632DA" w:rsidR="00676F64" w:rsidRDefault="00676F64" w:rsidP="00B25E4A">
      <w:pPr>
        <w:pStyle w:val="KeinLeerraum"/>
        <w:spacing w:line="360" w:lineRule="auto"/>
        <w:rPr>
          <w:rFonts w:ascii="Arial" w:hAnsi="Arial" w:cs="Arial"/>
          <w:sz w:val="24"/>
          <w:szCs w:val="24"/>
        </w:rPr>
      </w:pPr>
    </w:p>
    <w:p w14:paraId="6AE9A092" w14:textId="27E64F24" w:rsidR="00676F64" w:rsidRDefault="00B02758" w:rsidP="00B25E4A">
      <w:pPr>
        <w:pStyle w:val="KeinLeerraum"/>
        <w:spacing w:line="360" w:lineRule="auto"/>
        <w:rPr>
          <w:rFonts w:ascii="Arial" w:hAnsi="Arial" w:cs="Arial"/>
          <w:sz w:val="24"/>
          <w:szCs w:val="24"/>
        </w:rPr>
      </w:pPr>
      <w:r>
        <w:rPr>
          <w:rFonts w:ascii="Arial" w:hAnsi="Arial" w:cs="Arial"/>
          <w:sz w:val="24"/>
          <w:szCs w:val="24"/>
        </w:rPr>
        <w:t>Beim 4. Treffen waren 21 Teilnehmende</w:t>
      </w:r>
      <w:r w:rsidR="00BA07B4">
        <w:rPr>
          <w:rFonts w:ascii="Arial" w:hAnsi="Arial" w:cs="Arial"/>
          <w:sz w:val="24"/>
          <w:szCs w:val="24"/>
        </w:rPr>
        <w:t xml:space="preserve"> anwesend</w:t>
      </w:r>
      <w:r>
        <w:rPr>
          <w:rFonts w:ascii="Arial" w:hAnsi="Arial" w:cs="Arial"/>
          <w:sz w:val="24"/>
          <w:szCs w:val="24"/>
        </w:rPr>
        <w:t xml:space="preserve">, wovon einige nur wegen der räumlichen Nähe zum Treffen kamen. Manche Teilnehmer konnten nur aufgrund ihrer verständnisvollen Schulleitungen teilnehmen. Einige Interessierte mussten </w:t>
      </w:r>
      <w:r w:rsidR="00BA07B4">
        <w:rPr>
          <w:rFonts w:ascii="Arial" w:hAnsi="Arial" w:cs="Arial"/>
          <w:sz w:val="24"/>
          <w:szCs w:val="24"/>
        </w:rPr>
        <w:t xml:space="preserve">leider </w:t>
      </w:r>
      <w:r>
        <w:rPr>
          <w:rFonts w:ascii="Arial" w:hAnsi="Arial" w:cs="Arial"/>
          <w:sz w:val="24"/>
          <w:szCs w:val="24"/>
        </w:rPr>
        <w:t xml:space="preserve">ihre Teilnahme im Voraus bereits absagen, da sie keine Freistellung erhalten hatten. </w:t>
      </w:r>
    </w:p>
    <w:p w14:paraId="6E292382" w14:textId="3B442F35" w:rsidR="00B02758" w:rsidRDefault="00B02758" w:rsidP="00B25E4A">
      <w:pPr>
        <w:pStyle w:val="KeinLeerraum"/>
        <w:spacing w:line="360" w:lineRule="auto"/>
        <w:rPr>
          <w:rFonts w:ascii="Arial" w:hAnsi="Arial" w:cs="Arial"/>
          <w:sz w:val="24"/>
          <w:szCs w:val="24"/>
        </w:rPr>
      </w:pPr>
    </w:p>
    <w:p w14:paraId="41D3DD32" w14:textId="2BAE9782" w:rsidR="00B02758" w:rsidRDefault="00B02758" w:rsidP="00B25E4A">
      <w:pPr>
        <w:pStyle w:val="KeinLeerraum"/>
        <w:spacing w:line="360" w:lineRule="auto"/>
        <w:rPr>
          <w:rFonts w:ascii="Arial" w:hAnsi="Arial" w:cs="Arial"/>
          <w:sz w:val="24"/>
          <w:szCs w:val="24"/>
        </w:rPr>
      </w:pPr>
      <w:r>
        <w:rPr>
          <w:rFonts w:ascii="Arial" w:hAnsi="Arial" w:cs="Arial"/>
          <w:sz w:val="24"/>
          <w:szCs w:val="24"/>
        </w:rPr>
        <w:t>De</w:t>
      </w:r>
      <w:r w:rsidR="00BA07B4">
        <w:rPr>
          <w:rFonts w:ascii="Arial" w:hAnsi="Arial" w:cs="Arial"/>
          <w:sz w:val="24"/>
          <w:szCs w:val="24"/>
        </w:rPr>
        <w:t>r</w:t>
      </w:r>
      <w:r>
        <w:rPr>
          <w:rFonts w:ascii="Arial" w:hAnsi="Arial" w:cs="Arial"/>
          <w:sz w:val="24"/>
          <w:szCs w:val="24"/>
        </w:rPr>
        <w:t xml:space="preserve"> Austausch im Rahmen dieses Treffen</w:t>
      </w:r>
      <w:r w:rsidR="00BA07B4">
        <w:rPr>
          <w:rFonts w:ascii="Arial" w:hAnsi="Arial" w:cs="Arial"/>
          <w:sz w:val="24"/>
          <w:szCs w:val="24"/>
        </w:rPr>
        <w:t xml:space="preserve"> ist nötig,</w:t>
      </w:r>
      <w:r>
        <w:rPr>
          <w:rFonts w:ascii="Arial" w:hAnsi="Arial" w:cs="Arial"/>
          <w:sz w:val="24"/>
          <w:szCs w:val="24"/>
        </w:rPr>
        <w:t xml:space="preserve"> um ein breites fundiertes Wissen </w:t>
      </w:r>
      <w:r w:rsidR="00BA07B4">
        <w:rPr>
          <w:rFonts w:ascii="Arial" w:hAnsi="Arial" w:cs="Arial"/>
          <w:sz w:val="24"/>
          <w:szCs w:val="24"/>
        </w:rPr>
        <w:t xml:space="preserve">über </w:t>
      </w:r>
      <w:r>
        <w:rPr>
          <w:rFonts w:ascii="Arial" w:hAnsi="Arial" w:cs="Arial"/>
          <w:sz w:val="24"/>
          <w:szCs w:val="24"/>
        </w:rPr>
        <w:t xml:space="preserve">die Technik, Unterstützungsmöglichkeiten und Rechte als Schwerbehinderter kennenzulernen und einfordern zu können. </w:t>
      </w:r>
    </w:p>
    <w:p w14:paraId="51083340" w14:textId="42A3056D" w:rsidR="00B02758" w:rsidRDefault="00B02758" w:rsidP="00B25E4A">
      <w:pPr>
        <w:pStyle w:val="KeinLeerraum"/>
        <w:spacing w:line="360" w:lineRule="auto"/>
        <w:rPr>
          <w:rFonts w:ascii="Arial" w:hAnsi="Arial" w:cs="Arial"/>
          <w:sz w:val="24"/>
          <w:szCs w:val="24"/>
        </w:rPr>
      </w:pPr>
    </w:p>
    <w:p w14:paraId="03140503" w14:textId="63F72221" w:rsidR="00B02758" w:rsidRDefault="00B02758" w:rsidP="00B25E4A">
      <w:pPr>
        <w:pStyle w:val="KeinLeerraum"/>
        <w:spacing w:line="360" w:lineRule="auto"/>
        <w:rPr>
          <w:rFonts w:ascii="Arial" w:hAnsi="Arial" w:cs="Arial"/>
          <w:sz w:val="24"/>
          <w:szCs w:val="24"/>
        </w:rPr>
      </w:pPr>
      <w:r>
        <w:rPr>
          <w:rFonts w:ascii="Arial" w:hAnsi="Arial" w:cs="Arial"/>
          <w:sz w:val="24"/>
          <w:szCs w:val="24"/>
        </w:rPr>
        <w:t>Alle Teilnehmer schilderten, dass Sie beruflich behinderungsbedingt an ihre Leistungsgrenzen stoßen. Auf diesem regelmäßig einmal im Jahr stattfindenden Treffen erhalten die Teilnehmer eine Menge Empowerment, um sich wieder für ihre eig</w:t>
      </w:r>
      <w:r w:rsidR="00BA07B4">
        <w:rPr>
          <w:rFonts w:ascii="Arial" w:hAnsi="Arial" w:cs="Arial"/>
          <w:sz w:val="24"/>
          <w:szCs w:val="24"/>
        </w:rPr>
        <w:t>e</w:t>
      </w:r>
      <w:r>
        <w:rPr>
          <w:rFonts w:ascii="Arial" w:hAnsi="Arial" w:cs="Arial"/>
          <w:sz w:val="24"/>
          <w:szCs w:val="24"/>
        </w:rPr>
        <w:t xml:space="preserve">nen Rechte stark machen zu können. </w:t>
      </w:r>
    </w:p>
    <w:p w14:paraId="18263583" w14:textId="0CDFAEDF" w:rsidR="00B02758" w:rsidRDefault="00B02758" w:rsidP="00B25E4A">
      <w:pPr>
        <w:pStyle w:val="KeinLeerraum"/>
        <w:spacing w:line="360" w:lineRule="auto"/>
        <w:rPr>
          <w:rFonts w:ascii="Arial" w:hAnsi="Arial" w:cs="Arial"/>
          <w:sz w:val="24"/>
          <w:szCs w:val="24"/>
        </w:rPr>
      </w:pPr>
    </w:p>
    <w:p w14:paraId="7C44510A" w14:textId="6035286D" w:rsidR="00B02758" w:rsidRDefault="00B02758" w:rsidP="00B25E4A">
      <w:pPr>
        <w:pStyle w:val="KeinLeerraum"/>
        <w:spacing w:line="360" w:lineRule="auto"/>
        <w:rPr>
          <w:rFonts w:ascii="Arial" w:hAnsi="Arial" w:cs="Arial"/>
          <w:sz w:val="24"/>
          <w:szCs w:val="24"/>
        </w:rPr>
      </w:pPr>
      <w:r>
        <w:rPr>
          <w:rFonts w:ascii="Arial" w:hAnsi="Arial" w:cs="Arial"/>
          <w:sz w:val="24"/>
          <w:szCs w:val="24"/>
        </w:rPr>
        <w:t xml:space="preserve">Deshalb wäre es zukünftig eines der wichtigsten Dinge, dass diese Veranstaltung eine Anerkennung als Fortbildung erhält. Betroffene Lehrkräfte müssten sich daraus folgernd nicht mehr vor ihren Schulleitungen rechtfertigen, warum Sie unbedingt an dem Treffen teilnehmen möchten. Des Weiteren wird somit eine finanzielle Unterstützung im Rahmen der Anreise und Unterbringung möglich. </w:t>
      </w:r>
    </w:p>
    <w:p w14:paraId="4DFAAA00" w14:textId="245899F8" w:rsidR="00B02758" w:rsidRDefault="00B02758" w:rsidP="00B25E4A">
      <w:pPr>
        <w:pStyle w:val="KeinLeerraum"/>
        <w:spacing w:line="360" w:lineRule="auto"/>
        <w:rPr>
          <w:rFonts w:ascii="Arial" w:hAnsi="Arial" w:cs="Arial"/>
          <w:sz w:val="24"/>
          <w:szCs w:val="24"/>
        </w:rPr>
      </w:pPr>
    </w:p>
    <w:p w14:paraId="76177C02" w14:textId="44BFD992" w:rsidR="00B02758" w:rsidRPr="00676F64" w:rsidRDefault="00B02758" w:rsidP="00B25E4A">
      <w:pPr>
        <w:pStyle w:val="KeinLeerraum"/>
        <w:spacing w:line="360" w:lineRule="auto"/>
        <w:rPr>
          <w:rFonts w:ascii="Arial" w:hAnsi="Arial" w:cs="Arial"/>
          <w:sz w:val="24"/>
          <w:szCs w:val="24"/>
        </w:rPr>
      </w:pPr>
      <w:r>
        <w:rPr>
          <w:rFonts w:ascii="Arial" w:hAnsi="Arial" w:cs="Arial"/>
          <w:sz w:val="24"/>
          <w:szCs w:val="24"/>
        </w:rPr>
        <w:t>Es wird von organisatorischer Sicht aus darauf geachtet, dass die Orte des Treffens jedes Jahr variieren, um vielen Kollegen</w:t>
      </w:r>
      <w:r w:rsidR="00BA07B4">
        <w:rPr>
          <w:rFonts w:ascii="Arial" w:hAnsi="Arial" w:cs="Arial"/>
          <w:sz w:val="24"/>
          <w:szCs w:val="24"/>
        </w:rPr>
        <w:t xml:space="preserve"> aus dem gesamten Bundesgebiet</w:t>
      </w:r>
      <w:r>
        <w:rPr>
          <w:rFonts w:ascii="Arial" w:hAnsi="Arial" w:cs="Arial"/>
          <w:sz w:val="24"/>
          <w:szCs w:val="24"/>
        </w:rPr>
        <w:t xml:space="preserve"> eine gute Anreise zu ermöglichen (2022 Würzburg – 2023 Hannover). </w:t>
      </w:r>
    </w:p>
    <w:p w14:paraId="15BC3B22" w14:textId="77777777" w:rsidR="00675985" w:rsidRDefault="00675985" w:rsidP="00B25E4A">
      <w:pPr>
        <w:pStyle w:val="KeinLeerraum"/>
        <w:spacing w:line="360" w:lineRule="auto"/>
        <w:rPr>
          <w:rFonts w:ascii="Arial" w:hAnsi="Arial" w:cs="Arial"/>
          <w:sz w:val="24"/>
          <w:szCs w:val="24"/>
        </w:rPr>
      </w:pPr>
    </w:p>
    <w:p w14:paraId="3249B85C" w14:textId="60A7AA2F" w:rsidR="00371522" w:rsidRDefault="00BD28B7" w:rsidP="00B25E4A">
      <w:pPr>
        <w:pStyle w:val="KeinLeerraum"/>
        <w:spacing w:line="360" w:lineRule="auto"/>
        <w:rPr>
          <w:rFonts w:ascii="Arial" w:hAnsi="Arial" w:cs="Arial"/>
          <w:sz w:val="24"/>
          <w:szCs w:val="24"/>
        </w:rPr>
      </w:pPr>
      <w:r>
        <w:rPr>
          <w:rFonts w:ascii="Arial" w:hAnsi="Arial" w:cs="Arial"/>
          <w:sz w:val="24"/>
          <w:szCs w:val="24"/>
        </w:rPr>
        <w:t>________</w:t>
      </w:r>
    </w:p>
    <w:p w14:paraId="756E7F5C" w14:textId="77777777" w:rsidR="003B1480" w:rsidRDefault="003B1480" w:rsidP="00F948DC">
      <w:pPr>
        <w:pStyle w:val="KeinLeerraum"/>
        <w:rPr>
          <w:rFonts w:ascii="Arial" w:hAnsi="Arial" w:cs="Arial"/>
          <w:sz w:val="24"/>
          <w:szCs w:val="24"/>
        </w:rPr>
      </w:pPr>
    </w:p>
    <w:p w14:paraId="355E741B" w14:textId="77777777" w:rsidR="00646620" w:rsidRDefault="00646620" w:rsidP="00646620"/>
    <w:p w14:paraId="70CD679F" w14:textId="686EE037" w:rsidR="00131C36" w:rsidRDefault="00131C36"/>
    <w:p w14:paraId="488DDF51" w14:textId="5BBE9DE1" w:rsidR="00131C36" w:rsidRDefault="00131C36"/>
    <w:p w14:paraId="3ABBB122" w14:textId="54B615CB" w:rsidR="00131C36" w:rsidRDefault="00131C36"/>
    <w:p w14:paraId="0D2D8C82" w14:textId="27740443" w:rsidR="00131C36" w:rsidRDefault="00131C36"/>
    <w:p w14:paraId="22B92A66" w14:textId="4FECC573" w:rsidR="00131C36" w:rsidRDefault="00131C36">
      <w:r w:rsidRPr="00131C36">
        <w:rPr>
          <w:noProof/>
        </w:rPr>
        <w:lastRenderedPageBreak/>
        <w:drawing>
          <wp:inline distT="0" distB="0" distL="0" distR="0" wp14:anchorId="1C390401" wp14:editId="3C8883E3">
            <wp:extent cx="5760720" cy="4320540"/>
            <wp:effectExtent l="0" t="0" r="5080" b="0"/>
            <wp:docPr id="3" name="Grafik 3" descr="Ein Bild, das Person, drinnen,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darstellend, Gruppe enthält.&#10;&#10;Automatisch generierte Beschreibung"/>
                    <pic:cNvPicPr/>
                  </pic:nvPicPr>
                  <pic:blipFill>
                    <a:blip r:embed="rId7"/>
                    <a:stretch>
                      <a:fillRect/>
                    </a:stretch>
                  </pic:blipFill>
                  <pic:spPr>
                    <a:xfrm>
                      <a:off x="0" y="0"/>
                      <a:ext cx="5760720" cy="4320540"/>
                    </a:xfrm>
                    <a:prstGeom prst="rect">
                      <a:avLst/>
                    </a:prstGeom>
                  </pic:spPr>
                </pic:pic>
              </a:graphicData>
            </a:graphic>
          </wp:inline>
        </w:drawing>
      </w:r>
    </w:p>
    <w:p w14:paraId="495FAF75" w14:textId="37E9BFAE" w:rsidR="00045C82" w:rsidRDefault="00045C82">
      <w:r>
        <w:rPr>
          <w:noProof/>
        </w:rPr>
        <w:lastRenderedPageBreak/>
        <w:drawing>
          <wp:inline distT="0" distB="0" distL="0" distR="0" wp14:anchorId="6D9BA36B" wp14:editId="1999AF60">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06D9427A" wp14:editId="12541D0F">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57D7E682" wp14:editId="4C0AC0E0">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14:anchorId="10B2FF2B" wp14:editId="5E75DC7C">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14:anchorId="3DF3C45A" wp14:editId="14C00D06">
            <wp:extent cx="5760720" cy="4320540"/>
            <wp:effectExtent l="0" t="381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sectPr w:rsidR="00045C8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4783" w14:textId="77777777" w:rsidR="009D6151" w:rsidRDefault="009D6151" w:rsidP="00B25E4A">
      <w:r>
        <w:separator/>
      </w:r>
    </w:p>
  </w:endnote>
  <w:endnote w:type="continuationSeparator" w:id="0">
    <w:p w14:paraId="2D48FCC2" w14:textId="77777777" w:rsidR="009D6151" w:rsidRDefault="009D6151" w:rsidP="00B2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906389"/>
      <w:docPartObj>
        <w:docPartGallery w:val="Page Numbers (Bottom of Page)"/>
        <w:docPartUnique/>
      </w:docPartObj>
    </w:sdtPr>
    <w:sdtContent>
      <w:p w14:paraId="23505C70" w14:textId="0ACD3B8D" w:rsidR="00B25E4A" w:rsidRDefault="00B25E4A">
        <w:pPr>
          <w:pStyle w:val="Fuzeile"/>
          <w:jc w:val="center"/>
        </w:pPr>
        <w:r>
          <w:fldChar w:fldCharType="begin"/>
        </w:r>
        <w:r>
          <w:instrText>PAGE   \* MERGEFORMAT</w:instrText>
        </w:r>
        <w:r>
          <w:fldChar w:fldCharType="separate"/>
        </w:r>
        <w:r>
          <w:t>2</w:t>
        </w:r>
        <w:r>
          <w:fldChar w:fldCharType="end"/>
        </w:r>
      </w:p>
    </w:sdtContent>
  </w:sdt>
  <w:p w14:paraId="288E9B4A" w14:textId="77777777" w:rsidR="00B25E4A" w:rsidRDefault="00B25E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C50F" w14:textId="77777777" w:rsidR="009D6151" w:rsidRDefault="009D6151" w:rsidP="00B25E4A">
      <w:r>
        <w:separator/>
      </w:r>
    </w:p>
  </w:footnote>
  <w:footnote w:type="continuationSeparator" w:id="0">
    <w:p w14:paraId="151B23C7" w14:textId="77777777" w:rsidR="009D6151" w:rsidRDefault="009D6151" w:rsidP="00B25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A2AD0"/>
    <w:multiLevelType w:val="hybridMultilevel"/>
    <w:tmpl w:val="37C635E6"/>
    <w:lvl w:ilvl="0" w:tplc="C8FE487E">
      <w:start w:val="4"/>
      <w:numFmt w:val="bullet"/>
      <w:lvlText w:val="-"/>
      <w:lvlJc w:val="left"/>
      <w:pPr>
        <w:ind w:left="720" w:hanging="360"/>
      </w:pPr>
      <w:rPr>
        <w:rFonts w:ascii="Century Gothic" w:eastAsiaTheme="minorHAnsi" w:hAnsi="Century Gothic"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8251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35"/>
    <w:rsid w:val="00045C82"/>
    <w:rsid w:val="00066065"/>
    <w:rsid w:val="00066459"/>
    <w:rsid w:val="000829E2"/>
    <w:rsid w:val="00083BF5"/>
    <w:rsid w:val="000B24F0"/>
    <w:rsid w:val="00131C36"/>
    <w:rsid w:val="00187155"/>
    <w:rsid w:val="00191047"/>
    <w:rsid w:val="00371522"/>
    <w:rsid w:val="003B1480"/>
    <w:rsid w:val="004B0103"/>
    <w:rsid w:val="005273CC"/>
    <w:rsid w:val="005B42E9"/>
    <w:rsid w:val="005F0532"/>
    <w:rsid w:val="00646620"/>
    <w:rsid w:val="00675985"/>
    <w:rsid w:val="00676F64"/>
    <w:rsid w:val="007A2FA3"/>
    <w:rsid w:val="007F7DE2"/>
    <w:rsid w:val="0082634B"/>
    <w:rsid w:val="00904CD5"/>
    <w:rsid w:val="00921008"/>
    <w:rsid w:val="0097451F"/>
    <w:rsid w:val="009D6151"/>
    <w:rsid w:val="00AA0409"/>
    <w:rsid w:val="00B02758"/>
    <w:rsid w:val="00B25E4A"/>
    <w:rsid w:val="00BA07B4"/>
    <w:rsid w:val="00BD28B7"/>
    <w:rsid w:val="00C05B46"/>
    <w:rsid w:val="00C7635F"/>
    <w:rsid w:val="00C8054D"/>
    <w:rsid w:val="00C80DC9"/>
    <w:rsid w:val="00CB7263"/>
    <w:rsid w:val="00DC7488"/>
    <w:rsid w:val="00E7332F"/>
    <w:rsid w:val="00E93618"/>
    <w:rsid w:val="00ED7520"/>
    <w:rsid w:val="00F34E35"/>
    <w:rsid w:val="00F948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BA83"/>
  <w15:chartTrackingRefBased/>
  <w15:docId w15:val="{20465FFE-1B91-4547-A79A-3D069B23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F0532"/>
    <w:rPr>
      <w:sz w:val="22"/>
      <w:szCs w:val="22"/>
    </w:rPr>
  </w:style>
  <w:style w:type="paragraph" w:styleId="Kopfzeile">
    <w:name w:val="header"/>
    <w:basedOn w:val="Standard"/>
    <w:link w:val="KopfzeileZchn"/>
    <w:uiPriority w:val="99"/>
    <w:unhideWhenUsed/>
    <w:rsid w:val="00B25E4A"/>
    <w:pPr>
      <w:tabs>
        <w:tab w:val="center" w:pos="4536"/>
        <w:tab w:val="right" w:pos="9072"/>
      </w:tabs>
    </w:pPr>
  </w:style>
  <w:style w:type="character" w:customStyle="1" w:styleId="KopfzeileZchn">
    <w:name w:val="Kopfzeile Zchn"/>
    <w:basedOn w:val="Absatz-Standardschriftart"/>
    <w:link w:val="Kopfzeile"/>
    <w:uiPriority w:val="99"/>
    <w:rsid w:val="00B25E4A"/>
  </w:style>
  <w:style w:type="paragraph" w:styleId="Fuzeile">
    <w:name w:val="footer"/>
    <w:basedOn w:val="Standard"/>
    <w:link w:val="FuzeileZchn"/>
    <w:uiPriority w:val="99"/>
    <w:unhideWhenUsed/>
    <w:rsid w:val="00B25E4A"/>
    <w:pPr>
      <w:tabs>
        <w:tab w:val="center" w:pos="4536"/>
        <w:tab w:val="right" w:pos="9072"/>
      </w:tabs>
    </w:pPr>
  </w:style>
  <w:style w:type="character" w:customStyle="1" w:styleId="FuzeileZchn">
    <w:name w:val="Fußzeile Zchn"/>
    <w:basedOn w:val="Absatz-Standardschriftart"/>
    <w:link w:val="Fuzeile"/>
    <w:uiPriority w:val="99"/>
    <w:rsid w:val="00B25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1688</Words>
  <Characters>10635</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Münch</dc:creator>
  <cp:keywords/>
  <dc:description/>
  <cp:lastModifiedBy>Solveig Reineboth</cp:lastModifiedBy>
  <cp:revision>4</cp:revision>
  <cp:lastPrinted>2022-11-28T19:42:00Z</cp:lastPrinted>
  <dcterms:created xsi:type="dcterms:W3CDTF">2022-11-28T19:43:00Z</dcterms:created>
  <dcterms:modified xsi:type="dcterms:W3CDTF">2023-01-02T16:01:00Z</dcterms:modified>
</cp:coreProperties>
</file>